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E3DF" w14:textId="77777777" w:rsidR="005273E3" w:rsidRDefault="005273E3" w:rsidP="005273E3">
      <w:pPr>
        <w:rPr>
          <w:rFonts w:ascii="Calibri" w:hAnsi="Calibri" w:cs="Calibri"/>
          <w:b/>
          <w:bCs/>
          <w:sz w:val="40"/>
          <w:szCs w:val="40"/>
          <w:lang w:val="de-DE"/>
        </w:rPr>
      </w:pPr>
      <w:r w:rsidRPr="0060538E">
        <w:rPr>
          <w:rFonts w:ascii="Calibri" w:eastAsia="Times New Roman" w:hAnsi="Calibri" w:cs="Calibri"/>
          <w:noProof/>
          <w:color w:val="1DA630"/>
          <w:kern w:val="0"/>
          <w:sz w:val="52"/>
          <w:szCs w:val="52"/>
          <w:lang w:eastAsia="de-DE"/>
        </w:rPr>
        <w:drawing>
          <wp:anchor distT="0" distB="0" distL="114300" distR="114300" simplePos="0" relativeHeight="251660288" behindDoc="0" locked="0" layoutInCell="1" allowOverlap="1" wp14:anchorId="72181E10" wp14:editId="224642F3">
            <wp:simplePos x="0" y="0"/>
            <wp:positionH relativeFrom="margin">
              <wp:posOffset>5062855</wp:posOffset>
            </wp:positionH>
            <wp:positionV relativeFrom="paragraph">
              <wp:posOffset>-563245</wp:posOffset>
            </wp:positionV>
            <wp:extent cx="854075" cy="811530"/>
            <wp:effectExtent l="0" t="0" r="3175" b="7620"/>
            <wp:wrapNone/>
            <wp:docPr id="1621993759"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23208" name="Grafik 1" descr="Ein Bild, das Text, Schrift, Logo,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4075" cy="8115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C8336EB" wp14:editId="50DEE2FC">
                <wp:simplePos x="0" y="0"/>
                <wp:positionH relativeFrom="margin">
                  <wp:align>left</wp:align>
                </wp:positionH>
                <wp:positionV relativeFrom="paragraph">
                  <wp:posOffset>-423545</wp:posOffset>
                </wp:positionV>
                <wp:extent cx="1828800" cy="1828800"/>
                <wp:effectExtent l="0" t="0" r="0" b="0"/>
                <wp:wrapNone/>
                <wp:docPr id="1942702927"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1BE068" w14:textId="77777777" w:rsidR="005273E3" w:rsidRPr="00291E07" w:rsidRDefault="005273E3" w:rsidP="005273E3">
                            <w:pPr>
                              <w:pStyle w:val="Kopfzeile"/>
                              <w:rPr>
                                <w:rFonts w:ascii="Calibri" w:eastAsia="Times New Roman" w:hAnsi="Calibri" w:cs="Calibri"/>
                                <w:noProof/>
                                <w:color w:val="1DA630"/>
                                <w:kern w:val="0"/>
                                <w:sz w:val="52"/>
                                <w:szCs w:val="52"/>
                                <w:lang w:eastAsia="de-DE"/>
                              </w:rPr>
                            </w:pPr>
                            <w:r w:rsidRPr="0060538E">
                              <w:rPr>
                                <w:rFonts w:ascii="Calibri" w:hAnsi="Calibri" w:cs="Calibri"/>
                                <w:color w:val="1DA630"/>
                                <w:sz w:val="44"/>
                                <w:szCs w:val="44"/>
                              </w:rPr>
                              <w:t>PRESSEINFORMATION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8336EB" id="_x0000_t202" coordsize="21600,21600" o:spt="202" path="m,l,21600r21600,l21600,xe">
                <v:stroke joinstyle="miter"/>
                <v:path gradientshapeok="t" o:connecttype="rect"/>
              </v:shapetype>
              <v:shape id="Textfeld 1" o:spid="_x0000_s1026" type="#_x0000_t202" style="position:absolute;margin-left:0;margin-top:-33.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" filled="f" stroked="f" strokeweight=".5pt">
                <v:textbox style="mso-fit-shape-to-text:t">
                  <w:txbxContent>
                    <w:p w14:paraId="5C1BE068" w14:textId="77777777" w:rsidR="005273E3" w:rsidRPr="00291E07" w:rsidRDefault="005273E3" w:rsidP="005273E3">
                      <w:pPr>
                        <w:pStyle w:val="Kopfzeile"/>
                        <w:rPr>
                          <w:rFonts w:ascii="Calibri" w:eastAsia="Times New Roman" w:hAnsi="Calibri" w:cs="Calibri"/>
                          <w:noProof/>
                          <w:color w:val="1DA630"/>
                          <w:kern w:val="0"/>
                          <w:sz w:val="52"/>
                          <w:szCs w:val="52"/>
                          <w:lang w:eastAsia="de-DE"/>
                        </w:rPr>
                      </w:pPr>
                      <w:r w:rsidRPr="0060538E">
                        <w:rPr>
                          <w:rFonts w:ascii="Calibri" w:hAnsi="Calibri" w:cs="Calibri"/>
                          <w:color w:val="1DA630"/>
                          <w:sz w:val="44"/>
                          <w:szCs w:val="44"/>
                        </w:rPr>
                        <w:t>PRESSEINFORMATION</w:t>
                      </w:r>
                    </w:p>
                  </w:txbxContent>
                </v:textbox>
                <w10:wrap anchorx="margin"/>
              </v:shape>
            </w:pict>
          </mc:Fallback>
        </mc:AlternateContent>
      </w:r>
    </w:p>
    <w:p w14:paraId="1CF520E3" w14:textId="0DF11E2C" w:rsidR="005273E3" w:rsidRPr="0058328E" w:rsidRDefault="005273E3" w:rsidP="005273E3">
      <w:pPr>
        <w:rPr>
          <w:rFonts w:ascii="Calibri" w:hAnsi="Calibri" w:cs="Calibri"/>
          <w:b/>
          <w:bCs/>
          <w:sz w:val="20"/>
          <w:szCs w:val="20"/>
        </w:rPr>
      </w:pPr>
      <w:r w:rsidRPr="0058328E">
        <w:rPr>
          <w:rFonts w:ascii="Calibri" w:hAnsi="Calibri" w:cs="Calibri"/>
          <w:b/>
          <w:bCs/>
          <w:sz w:val="32"/>
          <w:szCs w:val="32"/>
          <w:lang w:val="de-DE"/>
        </w:rPr>
        <w:t xml:space="preserve">Heckentag 2026: </w:t>
      </w:r>
      <w:r w:rsidR="0058328E" w:rsidRPr="0058328E">
        <w:rPr>
          <w:rFonts w:ascii="Calibri" w:hAnsi="Calibri" w:cs="Calibri"/>
          <w:b/>
          <w:bCs/>
          <w:sz w:val="32"/>
          <w:szCs w:val="32"/>
          <w:lang w:val="de-DE"/>
        </w:rPr>
        <w:t>Hecken als verlässliche Lebensräume für Bestäuber</w:t>
      </w:r>
    </w:p>
    <w:p w14:paraId="224DF8DB" w14:textId="77777777" w:rsidR="005246BD" w:rsidRPr="005246BD" w:rsidRDefault="005246BD" w:rsidP="005246BD">
      <w:pPr>
        <w:spacing w:after="240"/>
        <w:rPr>
          <w:rFonts w:ascii="Calibri" w:hAnsi="Calibri" w:cs="Calibri"/>
          <w:b/>
          <w:bCs/>
          <w:sz w:val="22"/>
          <w:szCs w:val="22"/>
        </w:rPr>
      </w:pPr>
      <w:r w:rsidRPr="005246BD">
        <w:rPr>
          <w:rFonts w:ascii="Calibri" w:hAnsi="Calibri" w:cs="Calibri"/>
          <w:b/>
          <w:bCs/>
          <w:sz w:val="22"/>
          <w:szCs w:val="22"/>
        </w:rPr>
        <w:t>Nach dem Winter beginnt für viele Wildbienen, Schmetterlinge und Schwebfliegen die Suche nach Nahrung. Gerade in dieser Zeit, wenn erst wenige Pflanzen blühen, sind heimische Hecken von besonderer Bedeutung. Mit ihren frühen Blüten liefern sie wertvollen Pollen und Nektar und schaffen damit wichtige Voraussetzungen für einen erfolgreichen Start ins Jahr. Beim Heckentag 2026 können ab 1. September wieder heimische Sträucher, Bäume und Heckenpakete aus regionalem Saatgut bestellt werden, die Vielfalt in Gärten bringen und zugleich wertvolle Lebensräume für Bestäuber schaffen.</w:t>
      </w:r>
    </w:p>
    <w:p w14:paraId="2450B64A" w14:textId="77777777" w:rsidR="005246BD" w:rsidRPr="005246BD" w:rsidRDefault="005246BD" w:rsidP="005246BD">
      <w:pPr>
        <w:spacing w:after="0"/>
        <w:rPr>
          <w:rFonts w:ascii="Calibri" w:hAnsi="Calibri" w:cs="Calibri"/>
          <w:sz w:val="22"/>
          <w:szCs w:val="22"/>
        </w:rPr>
      </w:pPr>
      <w:r w:rsidRPr="005246BD">
        <w:rPr>
          <w:rFonts w:ascii="Calibri" w:hAnsi="Calibri" w:cs="Calibri"/>
          <w:sz w:val="22"/>
          <w:szCs w:val="22"/>
        </w:rPr>
        <w:t>Wie wichtig Hecken sind zeigt das österreichweite Forschungsprojekt „Heckenleben“ des Vereins Regionale Gehölzvermehrung. Die Untersuchungen machen deutlich, dass Bestäuber auf ein möglichst durchgehendes Nahrungsangebot angewiesen sind. Heimische Hecken können Versorgungslücken schließen, weil unterschiedliche Gehölzarten zu verschiedenen Zeitpunkten blühen und sich im Jahresverlauf ergänzen.</w:t>
      </w:r>
    </w:p>
    <w:p w14:paraId="476DE85C" w14:textId="77777777" w:rsidR="005246BD" w:rsidRPr="005246BD" w:rsidRDefault="005246BD" w:rsidP="005246BD">
      <w:pPr>
        <w:spacing w:after="0"/>
        <w:rPr>
          <w:rFonts w:ascii="Calibri" w:hAnsi="Calibri" w:cs="Calibri"/>
          <w:sz w:val="22"/>
          <w:szCs w:val="22"/>
        </w:rPr>
      </w:pPr>
      <w:r w:rsidRPr="005246BD">
        <w:rPr>
          <w:rFonts w:ascii="Calibri" w:hAnsi="Calibri" w:cs="Calibri"/>
          <w:sz w:val="22"/>
          <w:szCs w:val="22"/>
        </w:rPr>
        <w:t>Eine entscheidende Rolle spielt dabei die Herkunft der Pflanzen. „Gehölze aus regionalem Saatgut sind Teil des ökologischen Gefüges vor Ort. Wenn Herkunft, Pflanzenart und Blühzeitpunkt zusammenpassen, entstehen Lebensräume, die für Bestäuber über das Jahr hinweg verlässlich bleiben“, erklärt Landschaftsplaner und Gehölzexperte Klaus Wanninger.</w:t>
      </w:r>
    </w:p>
    <w:p w14:paraId="054815EB" w14:textId="6566F7B0" w:rsidR="005246BD" w:rsidRDefault="005246BD" w:rsidP="0058328E">
      <w:pPr>
        <w:spacing w:after="240"/>
        <w:rPr>
          <w:rFonts w:ascii="Calibri" w:hAnsi="Calibri" w:cs="Calibri"/>
          <w:sz w:val="22"/>
          <w:szCs w:val="22"/>
        </w:rPr>
      </w:pPr>
      <w:r w:rsidRPr="005246BD">
        <w:rPr>
          <w:rFonts w:ascii="Calibri" w:hAnsi="Calibri" w:cs="Calibri"/>
          <w:sz w:val="22"/>
          <w:szCs w:val="22"/>
        </w:rPr>
        <w:t>Nach diesem Prinzip arbeitet der Verein Regionale Gehölzvermehrung seit mehr als 30 Jahren. Das Saatgut wird in den jeweiligen Regionen von wild wachsenden Gehölzen gesammelt, vermehrt und wieder in seine Herkunftsregion zurückgebracht. So entstehen Pflanzen, die an Klima, Boden und Landschaft angepasst sind. Eine heimische Hecke ist damit weit mehr als ein Gestaltungselement im Garten. Sie liefert Nahrung, verbindet Lebensräume und stärkt die Artenvielfalt direkt vor der Haustür.</w:t>
      </w:r>
    </w:p>
    <w:p w14:paraId="0FF23738" w14:textId="77A49898" w:rsidR="00AC7684" w:rsidRPr="00AC7684" w:rsidRDefault="00AC7684" w:rsidP="0058328E">
      <w:pPr>
        <w:spacing w:after="240"/>
        <w:rPr>
          <w:rFonts w:ascii="Calibri" w:hAnsi="Calibri" w:cs="Calibri"/>
          <w:sz w:val="22"/>
          <w:szCs w:val="22"/>
        </w:rPr>
      </w:pPr>
      <w:r w:rsidRPr="00AC7684">
        <w:rPr>
          <w:rFonts w:ascii="Calibri" w:hAnsi="Calibri" w:cs="Calibri"/>
          <w:sz w:val="22"/>
          <w:szCs w:val="22"/>
        </w:rPr>
        <w:t xml:space="preserve">Bestellt werden kann von 1. September bis Mitte Oktober online unter </w:t>
      </w:r>
      <w:r>
        <w:rPr>
          <w:rFonts w:ascii="Calibri" w:hAnsi="Calibri" w:cs="Calibri"/>
          <w:sz w:val="22"/>
          <w:szCs w:val="22"/>
        </w:rPr>
        <w:t>www.</w:t>
      </w:r>
      <w:r w:rsidRPr="00AC7684">
        <w:rPr>
          <w:rFonts w:ascii="Calibri" w:hAnsi="Calibri" w:cs="Calibri"/>
          <w:sz w:val="22"/>
          <w:szCs w:val="22"/>
        </w:rPr>
        <w:t>heckentag.at. Die Abholung erfolgt am 7. November an mehreren Standorten in Niederösterreich, alternativ ist eine Zustellung möglich.</w:t>
      </w:r>
    </w:p>
    <w:p w14:paraId="4A455018" w14:textId="1DA62CB7" w:rsidR="0058328E" w:rsidRPr="00252C1B" w:rsidRDefault="005273E3" w:rsidP="00252C1B">
      <w:pPr>
        <w:spacing w:after="240"/>
        <w:rPr>
          <w:rFonts w:ascii="Calibri" w:hAnsi="Calibri" w:cs="Calibri"/>
          <w:sz w:val="22"/>
          <w:szCs w:val="22"/>
          <w:lang w:val="de-DE"/>
        </w:rPr>
      </w:pPr>
      <w:r w:rsidRPr="0058328E">
        <w:rPr>
          <w:rFonts w:ascii="Calibri" w:hAnsi="Calibri" w:cs="Calibri"/>
          <w:b/>
          <w:bCs/>
          <w:sz w:val="22"/>
          <w:szCs w:val="22"/>
          <w:u w:val="single"/>
          <w:lang w:val="de-DE"/>
        </w:rPr>
        <w:t xml:space="preserve">Alle wichtigen Daten: </w:t>
      </w:r>
      <w:r w:rsidRPr="0058328E">
        <w:rPr>
          <w:rFonts w:ascii="Calibri" w:hAnsi="Calibri" w:cs="Calibri"/>
          <w:b/>
          <w:bCs/>
          <w:sz w:val="22"/>
          <w:szCs w:val="22"/>
          <w:u w:val="single"/>
          <w:lang w:val="de-DE"/>
        </w:rPr>
        <w:br/>
      </w:r>
      <w:r w:rsidRPr="0058328E">
        <w:rPr>
          <w:rFonts w:ascii="Calibri" w:hAnsi="Calibri" w:cs="Calibri"/>
          <w:sz w:val="22"/>
          <w:szCs w:val="22"/>
          <w:lang w:val="de-DE"/>
        </w:rPr>
        <w:t>Bestellfrist: 1. September – Mitte Oktober 2026</w:t>
      </w:r>
      <w:r w:rsidRPr="0058328E">
        <w:rPr>
          <w:rFonts w:ascii="Calibri" w:hAnsi="Calibri" w:cs="Calibri"/>
          <w:sz w:val="22"/>
          <w:szCs w:val="22"/>
          <w:lang w:val="de-DE"/>
        </w:rPr>
        <w:br/>
        <w:t>Abholung: 7.11.2026 von 9 bis 13 Uhr</w:t>
      </w:r>
      <w:r w:rsidRPr="0058328E">
        <w:rPr>
          <w:rFonts w:ascii="Calibri" w:hAnsi="Calibri" w:cs="Calibri"/>
          <w:sz w:val="22"/>
          <w:szCs w:val="22"/>
          <w:lang w:val="de-DE"/>
        </w:rPr>
        <w:br/>
        <w:t>Lieferung (alternativ): Anfang bis Mitte November</w:t>
      </w:r>
      <w:r w:rsidRPr="0058328E">
        <w:rPr>
          <w:rFonts w:ascii="Calibri" w:hAnsi="Calibri" w:cs="Calibri"/>
          <w:sz w:val="22"/>
          <w:szCs w:val="22"/>
          <w:lang w:val="de-DE"/>
        </w:rPr>
        <w:br/>
        <w:t>Kontakt: Heckentelefon +43</w:t>
      </w:r>
      <w:r w:rsidR="00BF13E3">
        <w:rPr>
          <w:rFonts w:ascii="Calibri" w:hAnsi="Calibri" w:cs="Calibri"/>
          <w:sz w:val="22"/>
          <w:szCs w:val="22"/>
          <w:lang w:val="de-DE"/>
        </w:rPr>
        <w:t xml:space="preserve"> (0) </w:t>
      </w:r>
      <w:r w:rsidRPr="0058328E">
        <w:rPr>
          <w:rFonts w:ascii="Calibri" w:hAnsi="Calibri" w:cs="Calibri"/>
          <w:sz w:val="22"/>
          <w:szCs w:val="22"/>
          <w:lang w:val="de-DE"/>
        </w:rPr>
        <w:t>680</w:t>
      </w:r>
      <w:r w:rsidR="00BF13E3">
        <w:rPr>
          <w:rFonts w:ascii="Calibri" w:hAnsi="Calibri" w:cs="Calibri"/>
          <w:sz w:val="22"/>
          <w:szCs w:val="22"/>
          <w:lang w:val="de-DE"/>
        </w:rPr>
        <w:t xml:space="preserve"> </w:t>
      </w:r>
      <w:r w:rsidRPr="0058328E">
        <w:rPr>
          <w:rFonts w:ascii="Calibri" w:hAnsi="Calibri" w:cs="Calibri"/>
          <w:sz w:val="22"/>
          <w:szCs w:val="22"/>
          <w:lang w:val="de-DE"/>
        </w:rPr>
        <w:t xml:space="preserve">2340106; </w:t>
      </w:r>
      <w:hyperlink r:id="rId5" w:history="1">
        <w:r w:rsidRPr="0058328E">
          <w:rPr>
            <w:rStyle w:val="Hyperlink"/>
            <w:rFonts w:ascii="Calibri" w:hAnsi="Calibri" w:cs="Calibri"/>
            <w:sz w:val="22"/>
            <w:szCs w:val="22"/>
            <w:lang w:val="de-DE"/>
          </w:rPr>
          <w:t>office@heckentag.at</w:t>
        </w:r>
      </w:hyperlink>
      <w:r w:rsidRPr="0058328E">
        <w:rPr>
          <w:rFonts w:ascii="Calibri" w:hAnsi="Calibri" w:cs="Calibri"/>
          <w:sz w:val="22"/>
          <w:szCs w:val="22"/>
          <w:lang w:val="de-DE"/>
        </w:rPr>
        <w:br/>
        <w:t xml:space="preserve">Weitere Infos und Bestelloptionen unter </w:t>
      </w:r>
      <w:hyperlink r:id="rId6" w:history="1">
        <w:r w:rsidRPr="0058328E">
          <w:rPr>
            <w:rStyle w:val="Hyperlink"/>
            <w:rFonts w:ascii="Calibri" w:hAnsi="Calibri" w:cs="Calibri"/>
            <w:sz w:val="22"/>
            <w:szCs w:val="22"/>
            <w:lang w:val="de-DE"/>
          </w:rPr>
          <w:t>www.heckentag.at</w:t>
        </w:r>
      </w:hyperlink>
    </w:p>
    <w:p w14:paraId="4246D567" w14:textId="5399B1C2" w:rsidR="005273E3" w:rsidRPr="0058328E" w:rsidRDefault="005273E3" w:rsidP="0058328E">
      <w:pPr>
        <w:rPr>
          <w:rFonts w:ascii="Calibri" w:hAnsi="Calibri" w:cs="Calibri"/>
          <w:lang w:val="de-DE"/>
        </w:rPr>
      </w:pPr>
      <w:r w:rsidRPr="00804ADF">
        <w:rPr>
          <w:rFonts w:ascii="Calibri" w:eastAsia="Times New Roman" w:hAnsi="Calibri" w:cs="Calibri"/>
          <w:b/>
          <w:bCs/>
          <w:kern w:val="0"/>
          <w:sz w:val="20"/>
          <w:szCs w:val="20"/>
          <w:u w:val="single"/>
          <w:lang w:val="de-DE" w:eastAsia="de-DE"/>
          <w14:ligatures w14:val="none"/>
        </w:rPr>
        <w:t>Über den Verein Regionale Gehölzvermehrung (RGV):</w:t>
      </w:r>
    </w:p>
    <w:p w14:paraId="4D097994" w14:textId="007EEF17" w:rsidR="005273E3" w:rsidRPr="005246BD" w:rsidRDefault="005273E3" w:rsidP="005273E3">
      <w:pPr>
        <w:spacing w:after="0" w:line="240" w:lineRule="auto"/>
        <w:rPr>
          <w:rFonts w:ascii="Calibri" w:eastAsia="Times New Roman" w:hAnsi="Calibri" w:cs="Calibri"/>
          <w:kern w:val="0"/>
          <w:sz w:val="20"/>
          <w:szCs w:val="20"/>
          <w:lang w:val="de-DE" w:eastAsia="de-DE"/>
          <w14:ligatures w14:val="none"/>
        </w:rPr>
      </w:pPr>
      <w:r w:rsidRPr="00804ADF">
        <w:rPr>
          <w:rFonts w:ascii="Calibri" w:eastAsia="Times New Roman" w:hAnsi="Calibri" w:cs="Calibri"/>
          <w:kern w:val="0"/>
          <w:sz w:val="20"/>
          <w:szCs w:val="20"/>
          <w:lang w:val="de-DE" w:eastAsia="de-DE"/>
          <w14:ligatures w14:val="none"/>
        </w:rPr>
        <w:t xml:space="preserve">Der Verein Regionale Gehölzvermehrung (RGV) ist ein gemeinnütziger Verein zum Erhalt der heimischen Gehölzvielfalt. Neben der Umsetzung zahlreicher Biodiversitäts-Projekte, die von Ländern, Bund und EU gefördert werden, veranstaltet der Verein seit über 30 Jahren den Heckentag. Neben Niederösterreich hat die RGV in den letzten Jahren auch in den Bundesländern Salzburg, Kärnten und Steiermark Fuß gefasst. Über 50 RGV-Besammler:innen schwärmen jeden Vollfrühling bis Spätherbst aus und sammeln tonnenweise Früchte, aus denen Saatgut gewonnen und anschließend in den RGV-Partnerbaumschulen kräftige Nachkommen gezogen werden. Weitere Informationen unter </w:t>
      </w:r>
      <w:hyperlink r:id="rId7" w:history="1">
        <w:r w:rsidRPr="00804ADF">
          <w:rPr>
            <w:rStyle w:val="Hyperlink"/>
            <w:rFonts w:ascii="Calibri" w:eastAsia="Times New Roman" w:hAnsi="Calibri" w:cs="Calibri"/>
            <w:kern w:val="0"/>
            <w:sz w:val="20"/>
            <w:szCs w:val="20"/>
            <w:lang w:val="de-DE" w:eastAsia="de-DE"/>
            <w14:ligatures w14:val="none"/>
          </w:rPr>
          <w:t>www.regionale-gehoelze.at</w:t>
        </w:r>
      </w:hyperlink>
      <w:r w:rsidRPr="00804ADF">
        <w:rPr>
          <w:rFonts w:ascii="Calibri" w:eastAsia="Times New Roman" w:hAnsi="Calibri" w:cs="Calibri"/>
          <w:kern w:val="0"/>
          <w:sz w:val="20"/>
          <w:szCs w:val="20"/>
          <w:lang w:val="de-DE" w:eastAsia="de-DE"/>
          <w14:ligatures w14:val="none"/>
        </w:rPr>
        <w:t xml:space="preserve"> </w:t>
      </w:r>
    </w:p>
    <w:p w14:paraId="21BC7722" w14:textId="0067EBBE" w:rsidR="000D66D3" w:rsidRPr="000D66D3" w:rsidRDefault="005273E3" w:rsidP="005273E3">
      <w:pPr>
        <w:spacing w:after="0" w:line="240" w:lineRule="auto"/>
        <w:rPr>
          <w:rFonts w:ascii="Calibri" w:eastAsia="Times New Roman" w:hAnsi="Calibri" w:cs="Calibri"/>
          <w:kern w:val="0"/>
          <w:sz w:val="20"/>
          <w:szCs w:val="20"/>
          <w:lang w:val="de-DE" w:eastAsia="de-DE"/>
          <w14:ligatures w14:val="none"/>
        </w:rPr>
      </w:pPr>
      <w:r w:rsidRPr="0077263C">
        <w:rPr>
          <w:rFonts w:ascii="Calibri" w:eastAsia="Times New Roman" w:hAnsi="Calibri" w:cs="Calibri"/>
          <w:b/>
          <w:bCs/>
          <w:kern w:val="0"/>
          <w:sz w:val="20"/>
          <w:szCs w:val="20"/>
          <w:u w:val="single"/>
          <w:lang w:val="de-DE" w:eastAsia="de-DE"/>
          <w14:ligatures w14:val="none"/>
        </w:rPr>
        <w:lastRenderedPageBreak/>
        <w:t xml:space="preserve">Fotohinweis: </w:t>
      </w:r>
      <w:r w:rsidR="000D66D3" w:rsidRPr="00205CF0">
        <w:rPr>
          <w:rFonts w:ascii="Calibri" w:hAnsi="Calibri" w:cs="Calibri"/>
          <w:b/>
          <w:bCs/>
          <w:u w:val="single"/>
          <w:lang w:val="de-DE"/>
        </w:rPr>
        <w:br/>
      </w:r>
      <w:r w:rsidR="000D66D3" w:rsidRPr="000D66D3">
        <w:rPr>
          <w:rFonts w:ascii="Calibri" w:eastAsia="Times New Roman" w:hAnsi="Calibri" w:cs="Calibri"/>
          <w:kern w:val="0"/>
          <w:sz w:val="20"/>
          <w:szCs w:val="20"/>
          <w:lang w:val="de-DE" w:eastAsia="de-DE"/>
          <w14:ligatures w14:val="none"/>
        </w:rPr>
        <w:t xml:space="preserve">Pressefotos zum Download unter </w:t>
      </w:r>
      <w:hyperlink r:id="rId8" w:history="1">
        <w:r w:rsidR="000D66D3" w:rsidRPr="000D66D3">
          <w:rPr>
            <w:rFonts w:eastAsia="Times New Roman"/>
            <w:kern w:val="0"/>
            <w:sz w:val="20"/>
            <w:szCs w:val="20"/>
            <w:lang w:eastAsia="de-DE"/>
            <w14:ligatures w14:val="none"/>
          </w:rPr>
          <w:t>www.heckentag.at/infomaterial</w:t>
        </w:r>
      </w:hyperlink>
      <w:r w:rsidR="000D66D3" w:rsidRPr="000D66D3">
        <w:rPr>
          <w:rFonts w:ascii="Calibri" w:eastAsia="Times New Roman" w:hAnsi="Calibri" w:cs="Calibri"/>
          <w:kern w:val="0"/>
          <w:sz w:val="20"/>
          <w:szCs w:val="20"/>
          <w:lang w:val="de-DE" w:eastAsia="de-DE"/>
          <w14:ligatures w14:val="none"/>
        </w:rPr>
        <w:t xml:space="preserve"> </w:t>
      </w:r>
    </w:p>
    <w:p w14:paraId="0CE2F8CA" w14:textId="3884E2B8" w:rsidR="005273E3" w:rsidRPr="000D66D3" w:rsidRDefault="005273E3" w:rsidP="005273E3">
      <w:pPr>
        <w:spacing w:after="0" w:line="240" w:lineRule="auto"/>
        <w:rPr>
          <w:rFonts w:ascii="Calibri" w:eastAsia="Times New Roman" w:hAnsi="Calibri" w:cs="Calibri"/>
          <w:b/>
          <w:bCs/>
          <w:kern w:val="0"/>
          <w:sz w:val="20"/>
          <w:szCs w:val="20"/>
          <w:u w:val="single"/>
          <w:lang w:val="de-DE" w:eastAsia="de-DE"/>
          <w14:ligatures w14:val="none"/>
        </w:rPr>
      </w:pPr>
      <w:r w:rsidRPr="0077263C">
        <w:rPr>
          <w:rFonts w:ascii="Calibri" w:eastAsia="Times New Roman" w:hAnsi="Calibri" w:cs="Calibri"/>
          <w:kern w:val="0"/>
          <w:sz w:val="20"/>
          <w:szCs w:val="20"/>
          <w:lang w:val="de-DE" w:eastAsia="de-DE"/>
          <w14:ligatures w14:val="none"/>
        </w:rPr>
        <w:t>Fotorechte: Verein Regionale Gehölzvermehrung</w:t>
      </w:r>
      <w:r w:rsidR="000D66D3">
        <w:rPr>
          <w:rFonts w:ascii="Calibri" w:eastAsia="Times New Roman" w:hAnsi="Calibri" w:cs="Calibri"/>
          <w:kern w:val="0"/>
          <w:sz w:val="20"/>
          <w:szCs w:val="20"/>
          <w:lang w:val="de-DE" w:eastAsia="de-DE"/>
          <w14:ligatures w14:val="none"/>
        </w:rPr>
        <w:t xml:space="preserve">. </w:t>
      </w:r>
      <w:r w:rsidRPr="0077263C">
        <w:rPr>
          <w:rFonts w:ascii="Calibri" w:eastAsia="Times New Roman" w:hAnsi="Calibri" w:cs="Calibri"/>
          <w:kern w:val="0"/>
          <w:sz w:val="20"/>
          <w:szCs w:val="20"/>
          <w:lang w:val="de-DE" w:eastAsia="de-DE"/>
          <w14:ligatures w14:val="none"/>
        </w:rPr>
        <w:t>Unter Angabe der Quelle für redaktionelle Zwecke honorarfrei.</w:t>
      </w:r>
    </w:p>
    <w:p w14:paraId="7A6F10C8" w14:textId="77777777" w:rsidR="005273E3" w:rsidRDefault="005273E3" w:rsidP="005273E3">
      <w:pPr>
        <w:rPr>
          <w:rFonts w:ascii="Calibri" w:hAnsi="Calibri" w:cs="Calibri"/>
          <w:lang w:val="de-DE"/>
        </w:rPr>
      </w:pPr>
    </w:p>
    <w:p w14:paraId="11E3B9BA" w14:textId="77777777" w:rsidR="005273E3" w:rsidRPr="000D66D3" w:rsidRDefault="005273E3" w:rsidP="005273E3">
      <w:pPr>
        <w:spacing w:after="0" w:line="240" w:lineRule="auto"/>
        <w:rPr>
          <w:rFonts w:ascii="Calibri" w:eastAsia="Times New Roman" w:hAnsi="Calibri" w:cs="Calibri"/>
          <w:b/>
          <w:bCs/>
          <w:kern w:val="0"/>
          <w:sz w:val="20"/>
          <w:szCs w:val="20"/>
          <w:u w:val="single"/>
          <w:lang w:val="de-DE" w:eastAsia="de-DE"/>
          <w14:ligatures w14:val="none"/>
        </w:rPr>
      </w:pPr>
      <w:r w:rsidRPr="000D66D3">
        <w:rPr>
          <w:rFonts w:ascii="Calibri" w:eastAsia="Times New Roman" w:hAnsi="Calibri" w:cs="Calibri"/>
          <w:b/>
          <w:bCs/>
          <w:kern w:val="0"/>
          <w:sz w:val="20"/>
          <w:szCs w:val="20"/>
          <w:u w:val="single"/>
          <w:lang w:val="de-DE" w:eastAsia="de-DE"/>
          <w14:ligatures w14:val="none"/>
        </w:rPr>
        <w:t>Rückfragehinweis:</w:t>
      </w:r>
    </w:p>
    <w:p w14:paraId="6858CBCA" w14:textId="77777777" w:rsidR="005273E3" w:rsidRPr="000D66D3" w:rsidRDefault="005273E3" w:rsidP="005273E3">
      <w:pPr>
        <w:spacing w:after="0" w:line="240" w:lineRule="auto"/>
        <w:rPr>
          <w:rFonts w:ascii="Calibri" w:eastAsia="Times New Roman" w:hAnsi="Calibri" w:cs="Calibri"/>
          <w:kern w:val="0"/>
          <w:sz w:val="20"/>
          <w:szCs w:val="20"/>
          <w:lang w:val="de-DE" w:eastAsia="de-DE"/>
          <w14:ligatures w14:val="none"/>
        </w:rPr>
      </w:pPr>
      <w:r w:rsidRPr="000D66D3">
        <w:rPr>
          <w:rFonts w:ascii="Calibri" w:eastAsia="Times New Roman" w:hAnsi="Calibri" w:cs="Calibri"/>
          <w:kern w:val="0"/>
          <w:sz w:val="20"/>
          <w:szCs w:val="20"/>
          <w:lang w:val="de-DE" w:eastAsia="de-DE"/>
          <w14:ligatures w14:val="none"/>
        </w:rPr>
        <w:t>Haben Sie Fragen zur aktuellen Presseinformation? Benötigen Sie weiteres Bildmaterial? Wenden Sie sich gerne an:</w:t>
      </w:r>
    </w:p>
    <w:p w14:paraId="318EFF91" w14:textId="77777777" w:rsidR="005273E3" w:rsidRPr="000D66D3" w:rsidRDefault="005273E3" w:rsidP="005273E3">
      <w:pPr>
        <w:spacing w:after="0" w:line="240" w:lineRule="auto"/>
        <w:rPr>
          <w:rFonts w:ascii="Calibri" w:eastAsia="Times New Roman" w:hAnsi="Calibri" w:cs="Calibri"/>
          <w:kern w:val="0"/>
          <w:sz w:val="20"/>
          <w:szCs w:val="20"/>
          <w:lang w:eastAsia="de-DE"/>
          <w14:ligatures w14:val="none"/>
        </w:rPr>
      </w:pPr>
      <w:r w:rsidRPr="000D66D3">
        <w:rPr>
          <w:rFonts w:ascii="Calibri" w:eastAsia="Times New Roman" w:hAnsi="Calibri" w:cs="Calibri"/>
          <w:kern w:val="0"/>
          <w:sz w:val="20"/>
          <w:szCs w:val="20"/>
          <w:lang w:eastAsia="de-DE"/>
          <w14:ligatures w14:val="none"/>
        </w:rPr>
        <w:t xml:space="preserve">Anna-Lisa Schocher, </w:t>
      </w:r>
      <w:proofErr w:type="spellStart"/>
      <w:r w:rsidRPr="000D66D3">
        <w:rPr>
          <w:rFonts w:ascii="Calibri" w:eastAsia="Times New Roman" w:hAnsi="Calibri" w:cs="Calibri"/>
          <w:kern w:val="0"/>
          <w:sz w:val="20"/>
          <w:szCs w:val="20"/>
          <w:lang w:eastAsia="de-DE"/>
          <w14:ligatures w14:val="none"/>
        </w:rPr>
        <w:t>MSc</w:t>
      </w:r>
      <w:proofErr w:type="spellEnd"/>
      <w:r w:rsidRPr="000D66D3">
        <w:rPr>
          <w:rFonts w:ascii="Calibri" w:eastAsia="Times New Roman" w:hAnsi="Calibri" w:cs="Calibri"/>
          <w:kern w:val="0"/>
          <w:sz w:val="20"/>
          <w:szCs w:val="20"/>
          <w:lang w:eastAsia="de-DE"/>
          <w14:ligatures w14:val="none"/>
        </w:rPr>
        <w:t>.</w:t>
      </w:r>
    </w:p>
    <w:p w14:paraId="55EF28D4" w14:textId="77777777" w:rsidR="005273E3" w:rsidRPr="000D66D3" w:rsidRDefault="005273E3" w:rsidP="005273E3">
      <w:pPr>
        <w:spacing w:after="0" w:line="240" w:lineRule="auto"/>
        <w:rPr>
          <w:rFonts w:ascii="Calibri" w:eastAsia="Times New Roman" w:hAnsi="Calibri" w:cs="Calibri"/>
          <w:kern w:val="0"/>
          <w:sz w:val="20"/>
          <w:szCs w:val="20"/>
          <w:lang w:val="de-DE" w:eastAsia="de-DE"/>
          <w14:ligatures w14:val="none"/>
        </w:rPr>
      </w:pPr>
      <w:r w:rsidRPr="000D66D3">
        <w:rPr>
          <w:rFonts w:ascii="Calibri" w:eastAsia="Times New Roman" w:hAnsi="Calibri" w:cs="Calibri"/>
          <w:kern w:val="0"/>
          <w:sz w:val="20"/>
          <w:szCs w:val="20"/>
          <w:lang w:val="de-DE" w:eastAsia="de-DE"/>
          <w14:ligatures w14:val="none"/>
        </w:rPr>
        <w:t>Verein Regionale Gehölzvermehrung</w:t>
      </w:r>
    </w:p>
    <w:p w14:paraId="52FE2DF9" w14:textId="77777777" w:rsidR="005273E3" w:rsidRPr="000D66D3" w:rsidRDefault="005273E3" w:rsidP="005273E3">
      <w:pPr>
        <w:spacing w:after="0" w:line="240" w:lineRule="auto"/>
        <w:rPr>
          <w:rFonts w:ascii="Calibri" w:eastAsia="Times New Roman" w:hAnsi="Calibri" w:cs="Calibri"/>
          <w:kern w:val="0"/>
          <w:sz w:val="20"/>
          <w:szCs w:val="20"/>
          <w:lang w:val="en-GB" w:eastAsia="de-DE"/>
          <w14:ligatures w14:val="none"/>
        </w:rPr>
      </w:pPr>
      <w:r w:rsidRPr="000D66D3">
        <w:rPr>
          <w:rFonts w:ascii="Calibri" w:eastAsia="Times New Roman" w:hAnsi="Calibri" w:cs="Calibri"/>
          <w:kern w:val="0"/>
          <w:sz w:val="20"/>
          <w:szCs w:val="20"/>
          <w:lang w:val="en-GB" w:eastAsia="de-DE"/>
          <w14:ligatures w14:val="none"/>
        </w:rPr>
        <w:t xml:space="preserve">Mail: </w:t>
      </w:r>
      <w:hyperlink r:id="rId9" w:history="1">
        <w:r w:rsidRPr="000D66D3">
          <w:rPr>
            <w:rStyle w:val="Hyperlink"/>
            <w:rFonts w:ascii="Calibri" w:eastAsia="Times New Roman" w:hAnsi="Calibri" w:cs="Calibri"/>
            <w:kern w:val="0"/>
            <w:sz w:val="20"/>
            <w:szCs w:val="20"/>
            <w:lang w:val="en-GB" w:eastAsia="de-DE"/>
            <w14:ligatures w14:val="none"/>
          </w:rPr>
          <w:t>schocher@heckentag.at</w:t>
        </w:r>
      </w:hyperlink>
    </w:p>
    <w:p w14:paraId="7C3684F1" w14:textId="77777777" w:rsidR="005273E3" w:rsidRPr="000D66D3" w:rsidRDefault="005273E3" w:rsidP="005273E3">
      <w:pPr>
        <w:spacing w:after="0" w:line="240" w:lineRule="auto"/>
        <w:rPr>
          <w:rFonts w:ascii="Calibri" w:eastAsia="Times New Roman" w:hAnsi="Calibri" w:cs="Calibri"/>
          <w:kern w:val="0"/>
          <w:sz w:val="20"/>
          <w:szCs w:val="20"/>
          <w:lang w:val="en-GB" w:eastAsia="de-DE"/>
          <w14:ligatures w14:val="none"/>
        </w:rPr>
      </w:pPr>
      <w:r w:rsidRPr="000D66D3">
        <w:rPr>
          <w:rFonts w:ascii="Calibri" w:eastAsia="Times New Roman" w:hAnsi="Calibri" w:cs="Calibri"/>
          <w:kern w:val="0"/>
          <w:sz w:val="20"/>
          <w:szCs w:val="20"/>
          <w:lang w:val="en-GB" w:eastAsia="de-DE"/>
          <w14:ligatures w14:val="none"/>
        </w:rPr>
        <w:t>Tel: +43 (0) 660 1891092</w:t>
      </w:r>
    </w:p>
    <w:p w14:paraId="1166065B" w14:textId="77777777" w:rsidR="000D66D3" w:rsidRPr="000D66D3" w:rsidRDefault="000D66D3" w:rsidP="000D66D3">
      <w:pPr>
        <w:spacing w:after="0" w:line="240" w:lineRule="auto"/>
        <w:rPr>
          <w:rFonts w:ascii="Calibri" w:eastAsia="Times New Roman" w:hAnsi="Calibri" w:cs="Calibri"/>
          <w:i/>
          <w:iCs/>
          <w:kern w:val="0"/>
          <w:sz w:val="20"/>
          <w:szCs w:val="20"/>
          <w:lang w:val="de-DE" w:eastAsia="de-DE"/>
          <w14:ligatures w14:val="none"/>
        </w:rPr>
      </w:pPr>
      <w:r w:rsidRPr="000D66D3">
        <w:rPr>
          <w:rFonts w:ascii="Calibri" w:eastAsia="Times New Roman" w:hAnsi="Calibri" w:cs="Calibri"/>
          <w:i/>
          <w:iCs/>
          <w:kern w:val="0"/>
          <w:sz w:val="20"/>
          <w:szCs w:val="20"/>
          <w:lang w:val="de-DE" w:eastAsia="de-DE"/>
          <w14:ligatures w14:val="none"/>
        </w:rPr>
        <w:t>oder:</w:t>
      </w:r>
    </w:p>
    <w:p w14:paraId="120E95D9" w14:textId="77777777" w:rsidR="000D66D3" w:rsidRPr="000D66D3" w:rsidRDefault="000D66D3" w:rsidP="000D66D3">
      <w:pPr>
        <w:spacing w:after="0" w:line="240" w:lineRule="auto"/>
        <w:rPr>
          <w:rFonts w:ascii="Calibri" w:eastAsia="Times New Roman" w:hAnsi="Calibri" w:cs="Calibri"/>
          <w:kern w:val="0"/>
          <w:sz w:val="20"/>
          <w:szCs w:val="20"/>
          <w:lang w:eastAsia="de-DE"/>
          <w14:ligatures w14:val="none"/>
        </w:rPr>
      </w:pPr>
      <w:r w:rsidRPr="000D66D3">
        <w:rPr>
          <w:rFonts w:ascii="Calibri" w:eastAsia="Times New Roman" w:hAnsi="Calibri" w:cs="Calibri"/>
          <w:kern w:val="0"/>
          <w:sz w:val="20"/>
          <w:szCs w:val="20"/>
          <w:lang w:eastAsia="de-DE"/>
          <w14:ligatures w14:val="none"/>
        </w:rPr>
        <w:t xml:space="preserve">DI Lea Andres </w:t>
      </w:r>
    </w:p>
    <w:p w14:paraId="54974F91" w14:textId="77777777" w:rsidR="000D66D3" w:rsidRPr="000D66D3" w:rsidRDefault="000D66D3" w:rsidP="000D66D3">
      <w:pPr>
        <w:spacing w:after="0" w:line="240" w:lineRule="auto"/>
        <w:rPr>
          <w:rFonts w:ascii="Calibri" w:eastAsia="Times New Roman" w:hAnsi="Calibri" w:cs="Calibri"/>
          <w:kern w:val="0"/>
          <w:sz w:val="20"/>
          <w:szCs w:val="20"/>
          <w:lang w:val="de-DE" w:eastAsia="de-DE"/>
          <w14:ligatures w14:val="none"/>
        </w:rPr>
      </w:pPr>
      <w:r w:rsidRPr="000D66D3">
        <w:rPr>
          <w:rFonts w:ascii="Calibri" w:eastAsia="Times New Roman" w:hAnsi="Calibri" w:cs="Calibri"/>
          <w:kern w:val="0"/>
          <w:sz w:val="20"/>
          <w:szCs w:val="20"/>
          <w:lang w:val="de-DE" w:eastAsia="de-DE"/>
          <w14:ligatures w14:val="none"/>
        </w:rPr>
        <w:t>Verein Regionale Gehölzvermehrung</w:t>
      </w:r>
    </w:p>
    <w:p w14:paraId="4BD44E2F" w14:textId="77777777" w:rsidR="000D66D3" w:rsidRPr="000D66D3" w:rsidRDefault="000D66D3" w:rsidP="000D66D3">
      <w:pPr>
        <w:spacing w:after="0" w:line="240" w:lineRule="auto"/>
        <w:rPr>
          <w:rFonts w:ascii="Calibri" w:eastAsia="Times New Roman" w:hAnsi="Calibri" w:cs="Calibri"/>
          <w:kern w:val="0"/>
          <w:sz w:val="20"/>
          <w:szCs w:val="20"/>
          <w:lang w:val="en-GB" w:eastAsia="de-DE"/>
          <w14:ligatures w14:val="none"/>
        </w:rPr>
      </w:pPr>
      <w:r w:rsidRPr="000D66D3">
        <w:rPr>
          <w:rFonts w:ascii="Calibri" w:eastAsia="Times New Roman" w:hAnsi="Calibri" w:cs="Calibri"/>
          <w:kern w:val="0"/>
          <w:sz w:val="20"/>
          <w:szCs w:val="20"/>
          <w:lang w:val="en-GB" w:eastAsia="de-DE"/>
          <w14:ligatures w14:val="none"/>
        </w:rPr>
        <w:t xml:space="preserve">Mail: </w:t>
      </w:r>
      <w:hyperlink r:id="rId10" w:history="1">
        <w:r w:rsidRPr="000D66D3">
          <w:rPr>
            <w:rStyle w:val="Hyperlink"/>
            <w:rFonts w:ascii="Calibri" w:eastAsia="Times New Roman" w:hAnsi="Calibri" w:cs="Calibri"/>
            <w:kern w:val="0"/>
            <w:sz w:val="20"/>
            <w:szCs w:val="20"/>
            <w:lang w:val="en-GB" w:eastAsia="de-DE"/>
            <w14:ligatures w14:val="none"/>
          </w:rPr>
          <w:t>andres@heckentag.at</w:t>
        </w:r>
      </w:hyperlink>
      <w:r w:rsidRPr="000D66D3">
        <w:rPr>
          <w:sz w:val="20"/>
          <w:szCs w:val="20"/>
          <w:lang w:val="en-GB"/>
        </w:rPr>
        <w:t xml:space="preserve"> </w:t>
      </w:r>
    </w:p>
    <w:p w14:paraId="2AC8391E" w14:textId="77777777" w:rsidR="000D66D3" w:rsidRPr="000D66D3" w:rsidRDefault="000D66D3" w:rsidP="000D66D3">
      <w:pPr>
        <w:spacing w:after="0" w:line="240" w:lineRule="auto"/>
        <w:rPr>
          <w:rFonts w:ascii="Calibri" w:eastAsia="Times New Roman" w:hAnsi="Calibri" w:cs="Calibri"/>
          <w:kern w:val="0"/>
          <w:sz w:val="20"/>
          <w:szCs w:val="20"/>
          <w:lang w:val="en-GB" w:eastAsia="de-DE"/>
          <w14:ligatures w14:val="none"/>
        </w:rPr>
      </w:pPr>
      <w:r w:rsidRPr="000D66D3">
        <w:rPr>
          <w:rFonts w:ascii="Calibri" w:eastAsia="Times New Roman" w:hAnsi="Calibri" w:cs="Calibri"/>
          <w:kern w:val="0"/>
          <w:sz w:val="20"/>
          <w:szCs w:val="20"/>
          <w:lang w:val="en-GB" w:eastAsia="de-DE"/>
          <w14:ligatures w14:val="none"/>
        </w:rPr>
        <w:t>Tel: +43 (0) 680 4020656</w:t>
      </w:r>
    </w:p>
    <w:p w14:paraId="5297096F" w14:textId="77777777" w:rsidR="005273E3" w:rsidRPr="000D66D3" w:rsidRDefault="005273E3" w:rsidP="005273E3">
      <w:pPr>
        <w:spacing w:after="0" w:line="240" w:lineRule="auto"/>
        <w:rPr>
          <w:rFonts w:ascii="Calibri" w:hAnsi="Calibri" w:cs="Calibri"/>
          <w:sz w:val="20"/>
          <w:szCs w:val="20"/>
          <w:lang w:val="en-GB"/>
        </w:rPr>
      </w:pPr>
      <w:hyperlink r:id="rId11" w:history="1">
        <w:r w:rsidRPr="000D66D3">
          <w:rPr>
            <w:rStyle w:val="Hyperlink"/>
            <w:rFonts w:ascii="Calibri" w:hAnsi="Calibri" w:cs="Calibri"/>
            <w:sz w:val="20"/>
            <w:szCs w:val="20"/>
            <w:lang w:val="en-GB"/>
          </w:rPr>
          <w:t>www.heckentag.at</w:t>
        </w:r>
      </w:hyperlink>
      <w:r w:rsidRPr="000D66D3">
        <w:rPr>
          <w:rFonts w:ascii="Calibri" w:hAnsi="Calibri" w:cs="Calibri"/>
          <w:sz w:val="20"/>
          <w:szCs w:val="20"/>
          <w:lang w:val="en-GB"/>
        </w:rPr>
        <w:t xml:space="preserve"> </w:t>
      </w:r>
    </w:p>
    <w:p w14:paraId="0751D925" w14:textId="77777777" w:rsidR="005273E3" w:rsidRPr="000D66D3" w:rsidRDefault="005273E3" w:rsidP="005273E3">
      <w:pPr>
        <w:spacing w:after="0" w:line="240" w:lineRule="auto"/>
        <w:rPr>
          <w:rFonts w:ascii="Calibri" w:eastAsia="Times New Roman" w:hAnsi="Calibri" w:cs="Calibri"/>
          <w:kern w:val="0"/>
          <w:sz w:val="20"/>
          <w:szCs w:val="20"/>
          <w:lang w:val="en-GB" w:eastAsia="de-DE"/>
          <w14:ligatures w14:val="none"/>
        </w:rPr>
      </w:pPr>
      <w:hyperlink r:id="rId12" w:history="1">
        <w:r w:rsidRPr="000D66D3">
          <w:rPr>
            <w:rStyle w:val="Hyperlink"/>
            <w:rFonts w:ascii="Calibri" w:eastAsia="Times New Roman" w:hAnsi="Calibri" w:cs="Calibri"/>
            <w:kern w:val="0"/>
            <w:sz w:val="20"/>
            <w:szCs w:val="20"/>
            <w:lang w:val="en-GB" w:eastAsia="de-DE"/>
            <w14:ligatures w14:val="none"/>
          </w:rPr>
          <w:t>www.regionale-gehoelze.at</w:t>
        </w:r>
      </w:hyperlink>
      <w:r w:rsidRPr="000D66D3">
        <w:rPr>
          <w:rFonts w:ascii="Calibri" w:eastAsia="Times New Roman" w:hAnsi="Calibri" w:cs="Calibri"/>
          <w:kern w:val="0"/>
          <w:sz w:val="20"/>
          <w:szCs w:val="20"/>
          <w:lang w:val="en-GB" w:eastAsia="de-DE"/>
          <w14:ligatures w14:val="none"/>
        </w:rPr>
        <w:t xml:space="preserve"> </w:t>
      </w:r>
    </w:p>
    <w:p w14:paraId="6A04108B" w14:textId="77777777" w:rsidR="005273E3" w:rsidRDefault="005273E3" w:rsidP="005273E3">
      <w:pPr>
        <w:spacing w:after="0" w:line="240" w:lineRule="auto"/>
        <w:rPr>
          <w:rFonts w:ascii="Calibri" w:eastAsia="Times New Roman" w:hAnsi="Calibri" w:cs="Calibri"/>
          <w:kern w:val="0"/>
          <w:sz w:val="18"/>
          <w:szCs w:val="18"/>
          <w:lang w:val="en-GB" w:eastAsia="de-DE"/>
          <w14:ligatures w14:val="none"/>
        </w:rPr>
      </w:pPr>
    </w:p>
    <w:p w14:paraId="38FB95DD" w14:textId="77777777" w:rsidR="005273E3" w:rsidRDefault="005273E3" w:rsidP="005273E3">
      <w:pPr>
        <w:spacing w:after="0" w:line="240" w:lineRule="auto"/>
        <w:rPr>
          <w:rFonts w:ascii="Calibri" w:eastAsia="Times New Roman" w:hAnsi="Calibri" w:cs="Calibri"/>
          <w:kern w:val="0"/>
          <w:sz w:val="18"/>
          <w:szCs w:val="18"/>
          <w:lang w:val="en-GB" w:eastAsia="de-DE"/>
          <w14:ligatures w14:val="none"/>
        </w:rPr>
      </w:pPr>
    </w:p>
    <w:p w14:paraId="18E27F10" w14:textId="3B1E082A" w:rsidR="00595A47" w:rsidRPr="005273E3" w:rsidRDefault="00595A47">
      <w:pPr>
        <w:rPr>
          <w:rFonts w:ascii="Calibri" w:eastAsia="Times New Roman" w:hAnsi="Calibri" w:cs="Calibri"/>
          <w:kern w:val="0"/>
          <w:sz w:val="18"/>
          <w:szCs w:val="18"/>
          <w:lang w:val="en-GB" w:eastAsia="de-DE"/>
          <w14:ligatures w14:val="none"/>
        </w:rPr>
      </w:pPr>
    </w:p>
    <w:sectPr w:rsidR="00595A47" w:rsidRPr="005273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12"/>
    <w:rsid w:val="00053D34"/>
    <w:rsid w:val="000D66D3"/>
    <w:rsid w:val="00101EAD"/>
    <w:rsid w:val="001703B5"/>
    <w:rsid w:val="00252C1B"/>
    <w:rsid w:val="002C4C88"/>
    <w:rsid w:val="00303312"/>
    <w:rsid w:val="00321515"/>
    <w:rsid w:val="00325DA5"/>
    <w:rsid w:val="003C2290"/>
    <w:rsid w:val="004A6BA0"/>
    <w:rsid w:val="005246BD"/>
    <w:rsid w:val="0052619D"/>
    <w:rsid w:val="005273E3"/>
    <w:rsid w:val="00566F18"/>
    <w:rsid w:val="0058328E"/>
    <w:rsid w:val="00595A47"/>
    <w:rsid w:val="005D520D"/>
    <w:rsid w:val="007406AF"/>
    <w:rsid w:val="0079001F"/>
    <w:rsid w:val="007B3AF1"/>
    <w:rsid w:val="008818C6"/>
    <w:rsid w:val="00A4296F"/>
    <w:rsid w:val="00AC7684"/>
    <w:rsid w:val="00B06FB5"/>
    <w:rsid w:val="00BB5F14"/>
    <w:rsid w:val="00BF13E3"/>
    <w:rsid w:val="00CD1163"/>
    <w:rsid w:val="00D64177"/>
    <w:rsid w:val="00EC78CA"/>
    <w:rsid w:val="00F8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8E77"/>
  <w15:chartTrackingRefBased/>
  <w15:docId w15:val="{2BCE9D65-E6A2-4219-9AED-27C39EA1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73E3"/>
    <w:rPr>
      <w:rFonts w:asciiTheme="minorHAnsi" w:hAnsiTheme="minorHAnsi"/>
    </w:rPr>
  </w:style>
  <w:style w:type="paragraph" w:styleId="berschrift1">
    <w:name w:val="heading 1"/>
    <w:basedOn w:val="Standard"/>
    <w:next w:val="Standard"/>
    <w:link w:val="berschrift1Zchn"/>
    <w:autoRedefine/>
    <w:uiPriority w:val="9"/>
    <w:qFormat/>
    <w:rsid w:val="005D520D"/>
    <w:pPr>
      <w:keepNext/>
      <w:keepLines/>
      <w:spacing w:before="360" w:after="80"/>
      <w:outlineLvl w:val="0"/>
    </w:pPr>
    <w:rPr>
      <w:rFonts w:ascii="Calibri" w:eastAsiaTheme="majorEastAsia" w:hAnsi="Calibri" w:cstheme="majorBidi"/>
      <w:color w:val="0F4761" w:themeColor="accent1" w:themeShade="BF"/>
      <w:sz w:val="40"/>
      <w:szCs w:val="40"/>
    </w:rPr>
  </w:style>
  <w:style w:type="paragraph" w:styleId="berschrift2">
    <w:name w:val="heading 2"/>
    <w:basedOn w:val="Standard"/>
    <w:next w:val="Standard"/>
    <w:link w:val="berschrift2Zchn"/>
    <w:autoRedefine/>
    <w:uiPriority w:val="9"/>
    <w:semiHidden/>
    <w:unhideWhenUsed/>
    <w:qFormat/>
    <w:rsid w:val="005D520D"/>
    <w:pPr>
      <w:keepNext/>
      <w:keepLines/>
      <w:spacing w:before="160" w:after="80"/>
      <w:outlineLvl w:val="1"/>
    </w:pPr>
    <w:rPr>
      <w:rFonts w:ascii="Calibri" w:eastAsiaTheme="majorEastAsia" w:hAnsi="Calibr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33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33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33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33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33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33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33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5D520D"/>
    <w:pPr>
      <w:spacing w:after="80" w:line="240" w:lineRule="auto"/>
      <w:contextualSpacing/>
    </w:pPr>
    <w:rPr>
      <w:rFonts w:ascii="Calibri" w:eastAsiaTheme="majorEastAsia" w:hAnsi="Calibri" w:cstheme="majorBidi"/>
      <w:spacing w:val="-10"/>
      <w:kern w:val="28"/>
      <w:sz w:val="56"/>
      <w:szCs w:val="56"/>
    </w:rPr>
  </w:style>
  <w:style w:type="character" w:customStyle="1" w:styleId="TitelZchn">
    <w:name w:val="Titel Zchn"/>
    <w:basedOn w:val="Absatz-Standardschriftart"/>
    <w:link w:val="Titel"/>
    <w:uiPriority w:val="10"/>
    <w:rsid w:val="005D520D"/>
    <w:rPr>
      <w:rFonts w:eastAsiaTheme="majorEastAsia" w:cstheme="majorBidi"/>
      <w:spacing w:val="-10"/>
      <w:kern w:val="28"/>
      <w:sz w:val="56"/>
      <w:szCs w:val="56"/>
    </w:rPr>
  </w:style>
  <w:style w:type="paragraph" w:styleId="Untertitel">
    <w:name w:val="Subtitle"/>
    <w:basedOn w:val="Standard"/>
    <w:next w:val="Standard"/>
    <w:link w:val="UntertitelZchn"/>
    <w:autoRedefine/>
    <w:uiPriority w:val="11"/>
    <w:qFormat/>
    <w:rsid w:val="005D520D"/>
    <w:pPr>
      <w:numPr>
        <w:ilvl w:val="1"/>
      </w:numPr>
    </w:pPr>
    <w:rPr>
      <w:rFonts w:ascii="Calibri" w:eastAsiaTheme="majorEastAsia" w:hAnsi="Calibr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520D"/>
    <w:rPr>
      <w:rFonts w:eastAsiaTheme="majorEastAsia" w:cstheme="majorBidi"/>
      <w:color w:val="595959" w:themeColor="text1" w:themeTint="A6"/>
      <w:spacing w:val="15"/>
      <w:sz w:val="28"/>
      <w:szCs w:val="28"/>
    </w:rPr>
  </w:style>
  <w:style w:type="paragraph" w:styleId="KeinLeerraum">
    <w:name w:val="No Spacing"/>
    <w:autoRedefine/>
    <w:uiPriority w:val="1"/>
    <w:qFormat/>
    <w:rsid w:val="005D520D"/>
    <w:pPr>
      <w:spacing w:after="0" w:line="240" w:lineRule="auto"/>
    </w:pPr>
  </w:style>
  <w:style w:type="character" w:customStyle="1" w:styleId="berschrift1Zchn">
    <w:name w:val="Überschrift 1 Zchn"/>
    <w:basedOn w:val="Absatz-Standardschriftart"/>
    <w:link w:val="berschrift1"/>
    <w:uiPriority w:val="9"/>
    <w:rsid w:val="005D520D"/>
    <w:rPr>
      <w:rFonts w:eastAsiaTheme="majorEastAsia"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520D"/>
    <w:rPr>
      <w:rFonts w:eastAsiaTheme="majorEastAsia" w:cstheme="majorBidi"/>
      <w:color w:val="0F4761" w:themeColor="accent1" w:themeShade="BF"/>
      <w:sz w:val="32"/>
      <w:szCs w:val="32"/>
    </w:rPr>
  </w:style>
  <w:style w:type="character" w:styleId="SchwacheHervorhebung">
    <w:name w:val="Subtle Emphasis"/>
    <w:basedOn w:val="Absatz-Standardschriftart"/>
    <w:uiPriority w:val="19"/>
    <w:qFormat/>
    <w:rsid w:val="005D520D"/>
    <w:rPr>
      <w:rFonts w:ascii="Calibri" w:hAnsi="Calibri"/>
      <w:i/>
      <w:iCs/>
      <w:color w:val="404040" w:themeColor="text1" w:themeTint="BF"/>
    </w:rPr>
  </w:style>
  <w:style w:type="character" w:customStyle="1" w:styleId="berschrift3Zchn">
    <w:name w:val="Überschrift 3 Zchn"/>
    <w:basedOn w:val="Absatz-Standardschriftart"/>
    <w:link w:val="berschrift3"/>
    <w:uiPriority w:val="9"/>
    <w:semiHidden/>
    <w:rsid w:val="0030331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331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331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0331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331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0331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3312"/>
    <w:rPr>
      <w:rFonts w:asciiTheme="minorHAnsi" w:eastAsiaTheme="majorEastAsia" w:hAnsiTheme="minorHAnsi" w:cstheme="majorBidi"/>
      <w:color w:val="272727" w:themeColor="text1" w:themeTint="D8"/>
    </w:rPr>
  </w:style>
  <w:style w:type="paragraph" w:styleId="Zitat">
    <w:name w:val="Quote"/>
    <w:basedOn w:val="Standard"/>
    <w:next w:val="Standard"/>
    <w:link w:val="ZitatZchn"/>
    <w:uiPriority w:val="29"/>
    <w:qFormat/>
    <w:rsid w:val="00303312"/>
    <w:pPr>
      <w:spacing w:before="160"/>
      <w:jc w:val="center"/>
    </w:pPr>
    <w:rPr>
      <w:rFonts w:ascii="Calibri" w:hAnsi="Calibri"/>
      <w:i/>
      <w:iCs/>
      <w:color w:val="404040" w:themeColor="text1" w:themeTint="BF"/>
    </w:rPr>
  </w:style>
  <w:style w:type="character" w:customStyle="1" w:styleId="ZitatZchn">
    <w:name w:val="Zitat Zchn"/>
    <w:basedOn w:val="Absatz-Standardschriftart"/>
    <w:link w:val="Zitat"/>
    <w:uiPriority w:val="29"/>
    <w:rsid w:val="00303312"/>
    <w:rPr>
      <w:i/>
      <w:iCs/>
      <w:color w:val="404040" w:themeColor="text1" w:themeTint="BF"/>
    </w:rPr>
  </w:style>
  <w:style w:type="paragraph" w:styleId="Listenabsatz">
    <w:name w:val="List Paragraph"/>
    <w:basedOn w:val="Standard"/>
    <w:uiPriority w:val="34"/>
    <w:qFormat/>
    <w:rsid w:val="00303312"/>
    <w:pPr>
      <w:ind w:left="720"/>
      <w:contextualSpacing/>
    </w:pPr>
    <w:rPr>
      <w:rFonts w:ascii="Calibri" w:hAnsi="Calibri"/>
    </w:rPr>
  </w:style>
  <w:style w:type="character" w:styleId="IntensiveHervorhebung">
    <w:name w:val="Intense Emphasis"/>
    <w:basedOn w:val="Absatz-Standardschriftart"/>
    <w:uiPriority w:val="21"/>
    <w:qFormat/>
    <w:rsid w:val="00303312"/>
    <w:rPr>
      <w:i/>
      <w:iCs/>
      <w:color w:val="0F4761" w:themeColor="accent1" w:themeShade="BF"/>
    </w:rPr>
  </w:style>
  <w:style w:type="paragraph" w:styleId="IntensivesZitat">
    <w:name w:val="Intense Quote"/>
    <w:basedOn w:val="Standard"/>
    <w:next w:val="Standard"/>
    <w:link w:val="IntensivesZitatZchn"/>
    <w:uiPriority w:val="30"/>
    <w:qFormat/>
    <w:rsid w:val="0030331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rPr>
  </w:style>
  <w:style w:type="character" w:customStyle="1" w:styleId="IntensivesZitatZchn">
    <w:name w:val="Intensives Zitat Zchn"/>
    <w:basedOn w:val="Absatz-Standardschriftart"/>
    <w:link w:val="IntensivesZitat"/>
    <w:uiPriority w:val="30"/>
    <w:rsid w:val="00303312"/>
    <w:rPr>
      <w:i/>
      <w:iCs/>
      <w:color w:val="0F4761" w:themeColor="accent1" w:themeShade="BF"/>
    </w:rPr>
  </w:style>
  <w:style w:type="character" w:styleId="IntensiverVerweis">
    <w:name w:val="Intense Reference"/>
    <w:basedOn w:val="Absatz-Standardschriftart"/>
    <w:uiPriority w:val="32"/>
    <w:qFormat/>
    <w:rsid w:val="00303312"/>
    <w:rPr>
      <w:b/>
      <w:bCs/>
      <w:smallCaps/>
      <w:color w:val="0F4761" w:themeColor="accent1" w:themeShade="BF"/>
      <w:spacing w:val="5"/>
    </w:rPr>
  </w:style>
  <w:style w:type="character" w:styleId="Hyperlink">
    <w:name w:val="Hyperlink"/>
    <w:basedOn w:val="Absatz-Standardschriftart"/>
    <w:uiPriority w:val="99"/>
    <w:unhideWhenUsed/>
    <w:rsid w:val="005273E3"/>
    <w:rPr>
      <w:color w:val="467886" w:themeColor="hyperlink"/>
      <w:u w:val="single"/>
    </w:rPr>
  </w:style>
  <w:style w:type="paragraph" w:styleId="Kopfzeile">
    <w:name w:val="header"/>
    <w:basedOn w:val="Standard"/>
    <w:link w:val="KopfzeileZchn"/>
    <w:uiPriority w:val="99"/>
    <w:unhideWhenUsed/>
    <w:rsid w:val="005273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73E3"/>
    <w:rPr>
      <w:rFonts w:asciiTheme="minorHAnsi" w:hAnsiTheme="minorHAnsi"/>
    </w:rPr>
  </w:style>
  <w:style w:type="paragraph" w:styleId="berarbeitung">
    <w:name w:val="Revision"/>
    <w:hidden/>
    <w:uiPriority w:val="99"/>
    <w:semiHidden/>
    <w:rsid w:val="00101EAD"/>
    <w:pPr>
      <w:spacing w:after="0" w:line="240" w:lineRule="auto"/>
    </w:pPr>
    <w:rPr>
      <w:rFonts w:asciiTheme="minorHAnsi" w:hAnsiTheme="minorHAnsi"/>
    </w:rPr>
  </w:style>
  <w:style w:type="character" w:styleId="Kommentarzeichen">
    <w:name w:val="annotation reference"/>
    <w:basedOn w:val="Absatz-Standardschriftart"/>
    <w:uiPriority w:val="99"/>
    <w:semiHidden/>
    <w:unhideWhenUsed/>
    <w:rsid w:val="00101EAD"/>
    <w:rPr>
      <w:sz w:val="16"/>
      <w:szCs w:val="16"/>
    </w:rPr>
  </w:style>
  <w:style w:type="paragraph" w:styleId="Kommentartext">
    <w:name w:val="annotation text"/>
    <w:basedOn w:val="Standard"/>
    <w:link w:val="KommentartextZchn"/>
    <w:uiPriority w:val="99"/>
    <w:unhideWhenUsed/>
    <w:rsid w:val="00101EAD"/>
    <w:pPr>
      <w:spacing w:line="240" w:lineRule="auto"/>
    </w:pPr>
    <w:rPr>
      <w:sz w:val="20"/>
      <w:szCs w:val="20"/>
    </w:rPr>
  </w:style>
  <w:style w:type="character" w:customStyle="1" w:styleId="KommentartextZchn">
    <w:name w:val="Kommentartext Zchn"/>
    <w:basedOn w:val="Absatz-Standardschriftart"/>
    <w:link w:val="Kommentartext"/>
    <w:uiPriority w:val="99"/>
    <w:rsid w:val="00101EAD"/>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101EAD"/>
    <w:rPr>
      <w:b/>
      <w:bCs/>
    </w:rPr>
  </w:style>
  <w:style w:type="character" w:customStyle="1" w:styleId="KommentarthemaZchn">
    <w:name w:val="Kommentarthema Zchn"/>
    <w:basedOn w:val="KommentartextZchn"/>
    <w:link w:val="Kommentarthema"/>
    <w:uiPriority w:val="99"/>
    <w:semiHidden/>
    <w:rsid w:val="00101EA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ckentag.at/infomateri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gionale-gehoelze.at" TargetMode="External"/><Relationship Id="rId12" Type="http://schemas.openxmlformats.org/officeDocument/2006/relationships/hyperlink" Target="http://www.regionale-gehoelz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ckentag.at" TargetMode="External"/><Relationship Id="rId11" Type="http://schemas.openxmlformats.org/officeDocument/2006/relationships/hyperlink" Target="http://www.heckentag.at" TargetMode="External"/><Relationship Id="rId5" Type="http://schemas.openxmlformats.org/officeDocument/2006/relationships/hyperlink" Target="mailto:office@heckentag.at" TargetMode="External"/><Relationship Id="rId10" Type="http://schemas.openxmlformats.org/officeDocument/2006/relationships/hyperlink" Target="mailto:andres@heckentag.at" TargetMode="External"/><Relationship Id="rId4" Type="http://schemas.openxmlformats.org/officeDocument/2006/relationships/image" Target="media/image1.jpeg"/><Relationship Id="rId9" Type="http://schemas.openxmlformats.org/officeDocument/2006/relationships/hyperlink" Target="mailto:schocher@heckentag.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Schocher</dc:creator>
  <cp:keywords/>
  <dc:description/>
  <cp:lastModifiedBy>Anna-Lisa Schocher</cp:lastModifiedBy>
  <cp:revision>5</cp:revision>
  <dcterms:created xsi:type="dcterms:W3CDTF">2026-05-15T07:13:00Z</dcterms:created>
  <dcterms:modified xsi:type="dcterms:W3CDTF">2026-06-03T14:06:00Z</dcterms:modified>
</cp:coreProperties>
</file>