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537D" w14:textId="77777777" w:rsidR="00E553CF" w:rsidRPr="00020736" w:rsidRDefault="00E553CF" w:rsidP="00E553CF">
      <w:pPr>
        <w:pStyle w:val="KeinLeerraum"/>
        <w:rPr>
          <w:rFonts w:asciiTheme="minorHAnsi" w:eastAsiaTheme="minorEastAsia" w:hAnsiTheme="minorHAnsi"/>
          <w:sz w:val="20"/>
          <w:szCs w:val="20"/>
          <w:lang w:eastAsia="ja-JP"/>
        </w:rPr>
      </w:pPr>
    </w:p>
    <w:p w14:paraId="10856D93" w14:textId="77777777" w:rsidR="00486A4D" w:rsidRDefault="00486A4D" w:rsidP="00215991">
      <w:pPr>
        <w:pStyle w:val="berschrift2"/>
        <w:spacing w:line="360" w:lineRule="auto"/>
        <w:jc w:val="left"/>
        <w:rPr>
          <w:rFonts w:cs="Arial"/>
          <w:b/>
          <w:szCs w:val="32"/>
        </w:rPr>
      </w:pPr>
    </w:p>
    <w:p w14:paraId="74E001BE" w14:textId="77777777" w:rsidR="00215991" w:rsidRPr="00215991" w:rsidRDefault="00215991" w:rsidP="00215991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u w:val="single"/>
          <w:lang w:val="en-GB" w:eastAsia="de-DE"/>
        </w:rPr>
      </w:pPr>
      <w:r w:rsidRPr="00215991">
        <w:rPr>
          <w:rFonts w:ascii="Arial" w:eastAsia="Times New Roman" w:hAnsi="Arial" w:cs="Arial"/>
          <w:b/>
          <w:sz w:val="32"/>
          <w:szCs w:val="32"/>
          <w:u w:val="single"/>
          <w:lang w:val="en-GB" w:eastAsia="de-DE"/>
        </w:rPr>
        <w:t>K U N D M A C H U N G</w:t>
      </w:r>
    </w:p>
    <w:p w14:paraId="50AFC9C9" w14:textId="77777777" w:rsidR="00215991" w:rsidRPr="00215991" w:rsidRDefault="00215991" w:rsidP="00215991">
      <w:pPr>
        <w:spacing w:after="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02DD164A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r w:rsidRPr="00215991">
        <w:rPr>
          <w:rFonts w:ascii="Arial" w:eastAsia="Times New Roman" w:hAnsi="Arial" w:cs="Arial"/>
          <w:sz w:val="22"/>
          <w:szCs w:val="22"/>
          <w:lang w:eastAsia="de-DE"/>
        </w:rPr>
        <w:t>Der Gemeinderat der Marktgemeinde Oed-Oehling hält</w:t>
      </w:r>
    </w:p>
    <w:p w14:paraId="76ACC86E" w14:textId="77777777" w:rsidR="00215991" w:rsidRPr="00215991" w:rsidRDefault="00215991" w:rsidP="00215991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14:paraId="5D9222F7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 w:rsidRPr="00215991">
        <w:rPr>
          <w:rFonts w:ascii="Arial" w:eastAsia="Times New Roman" w:hAnsi="Arial" w:cs="Arial"/>
          <w:sz w:val="22"/>
          <w:szCs w:val="22"/>
          <w:u w:val="single"/>
          <w:lang w:eastAsia="de-DE"/>
        </w:rPr>
        <w:t>am Dienstag, dem 18.06.2019</w:t>
      </w:r>
    </w:p>
    <w:p w14:paraId="4A544A00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</w:p>
    <w:p w14:paraId="1EA7CDE6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r w:rsidRPr="00215991">
        <w:rPr>
          <w:rFonts w:ascii="Arial" w:eastAsia="Times New Roman" w:hAnsi="Arial" w:cs="Arial"/>
          <w:sz w:val="22"/>
          <w:szCs w:val="22"/>
          <w:lang w:eastAsia="de-DE"/>
        </w:rPr>
        <w:t>im Sitzungssaal des Gemeindeamtes 3362 Öhling, Mostviertelplatz 1, eine</w:t>
      </w:r>
    </w:p>
    <w:p w14:paraId="2692B99D" w14:textId="77777777" w:rsidR="00215991" w:rsidRPr="00215991" w:rsidRDefault="00215991" w:rsidP="00215991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14:paraId="65E77355" w14:textId="77777777" w:rsidR="00215991" w:rsidRPr="00215991" w:rsidRDefault="00215991" w:rsidP="00215991">
      <w:pPr>
        <w:keepNext/>
        <w:spacing w:after="0"/>
        <w:ind w:left="284"/>
        <w:jc w:val="center"/>
        <w:outlineLvl w:val="2"/>
        <w:rPr>
          <w:rFonts w:ascii="Arial" w:eastAsia="Times New Roman" w:hAnsi="Arial" w:cs="Arial"/>
          <w:b/>
          <w:sz w:val="22"/>
          <w:szCs w:val="22"/>
          <w:u w:val="single"/>
          <w:lang w:eastAsia="de-DE"/>
        </w:rPr>
      </w:pPr>
      <w:r w:rsidRPr="00215991">
        <w:rPr>
          <w:rFonts w:ascii="Arial" w:eastAsia="Times New Roman" w:hAnsi="Arial" w:cs="Arial"/>
          <w:b/>
          <w:sz w:val="22"/>
          <w:szCs w:val="22"/>
          <w:u w:val="single"/>
          <w:lang w:eastAsia="de-DE"/>
        </w:rPr>
        <w:t>öffentliche Gemeinderatssitzung</w:t>
      </w:r>
    </w:p>
    <w:p w14:paraId="7B405FAA" w14:textId="77777777" w:rsidR="00215991" w:rsidRPr="00215991" w:rsidRDefault="00215991" w:rsidP="00215991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14:paraId="6FA2EA27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r w:rsidRPr="00215991">
        <w:rPr>
          <w:rFonts w:ascii="Arial" w:eastAsia="Times New Roman" w:hAnsi="Arial" w:cs="Arial"/>
          <w:sz w:val="22"/>
          <w:szCs w:val="22"/>
          <w:lang w:eastAsia="de-DE"/>
        </w:rPr>
        <w:t>mit folgender Tagesordnung ab:</w:t>
      </w:r>
    </w:p>
    <w:p w14:paraId="57FDBB80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</w:p>
    <w:p w14:paraId="3C0EF58B" w14:textId="77777777" w:rsidR="00215991" w:rsidRPr="00215991" w:rsidRDefault="00215991" w:rsidP="00215991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</w:p>
    <w:p w14:paraId="24EE9962" w14:textId="77777777" w:rsidR="00215991" w:rsidRPr="00215991" w:rsidRDefault="00215991" w:rsidP="0021599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1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Genehmigung bzw. Abänderung des letzten Sitzungsprotokolls</w:t>
      </w:r>
    </w:p>
    <w:p w14:paraId="707F0DCE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2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Umsetzung des kleinregionalen Rahmenkonzeptes</w:t>
      </w:r>
    </w:p>
    <w:p w14:paraId="5541836F" w14:textId="77777777" w:rsidR="00215991" w:rsidRPr="00215991" w:rsidRDefault="00215991" w:rsidP="0021599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3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Bericht über durchgeführte Kassenprüfung des Prüfungsausschusses</w:t>
      </w:r>
    </w:p>
    <w:p w14:paraId="4D5C0CDE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4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Bericht Rechnungsabschluss  2018 der Marktgemeinde Oed-Öhling Orts- und Infrastrukturentwicklungs Kommanditgesellschaft</w:t>
      </w:r>
    </w:p>
    <w:p w14:paraId="5F668ECB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5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Änderung der Gemeindegrenzen zwischen der KG 03028/Oed Markt (Marktgemeinde Oed-Oehling) und KG 03037/Schweinberg (Marktgemeinde Wallsee-Sindelburg)</w:t>
      </w:r>
    </w:p>
    <w:p w14:paraId="7C80DC08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6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einmalige Beteiligung der Marktgemeinde Oed-Oehling an den Sanierungskosten Güterweg Zeila (Marktgemeinde Wallsee-Sindelburg)</w:t>
      </w:r>
    </w:p>
    <w:p w14:paraId="76861A63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7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Nachtrag zu Hypo Noe Kreditvertrag Nr. 466-312606  Reduzierung Darlehensbetrag für Grundstücksankauf Siedlungserweiterung Oed Ost</w:t>
      </w:r>
    </w:p>
    <w:p w14:paraId="11AF2EFF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8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 xml:space="preserve">Beratung und Beschlussfassung gemäß § 75 Abs. 2 NÖ Gemeindeordnung betreffend überplanmäßige Ausgabe für die Sanierung der Friedhofsmauer Öhling </w:t>
      </w:r>
    </w:p>
    <w:p w14:paraId="08AA96D3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9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Auftragsvergaben Sanierung Friedhofsmauer Öhling</w:t>
      </w:r>
    </w:p>
    <w:p w14:paraId="1368DA3F" w14:textId="4C803178" w:rsidR="00215991" w:rsidRPr="00066382" w:rsidRDefault="00215991" w:rsidP="00066382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66382">
        <w:rPr>
          <w:rFonts w:ascii="Arial" w:eastAsia="Times New Roman" w:hAnsi="Arial" w:cs="Arial"/>
          <w:bCs/>
          <w:sz w:val="20"/>
          <w:szCs w:val="20"/>
          <w:lang w:eastAsia="de-DE"/>
        </w:rPr>
        <w:t>Sanierung Mauer &amp; Verblechung</w:t>
      </w:r>
    </w:p>
    <w:p w14:paraId="38896234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10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Beauftragung Studie betreffend Hochwasserfreimachung der LH89 und L6208 im Bereich Parzelle 306 KG Öhling und einer Urlaufweitung im betroffenen Gerinneabschnitt</w:t>
      </w:r>
    </w:p>
    <w:p w14:paraId="09892B07" w14:textId="77777777" w:rsidR="00215991" w:rsidRPr="00215991" w:rsidRDefault="00215991" w:rsidP="00215991">
      <w:pPr>
        <w:tabs>
          <w:tab w:val="left" w:pos="284"/>
        </w:tabs>
        <w:spacing w:after="0" w:line="360" w:lineRule="auto"/>
        <w:ind w:left="1410" w:hanging="1410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11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Beratung und Beschlussfassung Prüfmaßnahmen ABA BA 18 und WVA BA 10</w:t>
      </w:r>
    </w:p>
    <w:p w14:paraId="6E445F9E" w14:textId="77777777" w:rsidR="00215991" w:rsidRPr="00215991" w:rsidRDefault="00215991" w:rsidP="00215991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>TOP 12</w:t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215991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Anfragen und Mitteilungen</w:t>
      </w:r>
    </w:p>
    <w:p w14:paraId="53982813" w14:textId="77777777" w:rsidR="00215991" w:rsidRPr="00215991" w:rsidRDefault="00215991" w:rsidP="00215991">
      <w:pPr>
        <w:spacing w:line="276" w:lineRule="auto"/>
        <w:rPr>
          <w:rFonts w:ascii="Arial" w:eastAsia="MS Mincho" w:hAnsi="Arial" w:cs="Arial"/>
          <w:sz w:val="20"/>
          <w:szCs w:val="20"/>
        </w:rPr>
      </w:pPr>
    </w:p>
    <w:p w14:paraId="0F464011" w14:textId="77777777" w:rsidR="00215991" w:rsidRPr="00215991" w:rsidRDefault="00215991" w:rsidP="00215991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sz w:val="20"/>
          <w:szCs w:val="20"/>
          <w:lang w:eastAsia="de-DE"/>
        </w:rPr>
        <w:t>Die Bürgermeisterin:</w:t>
      </w:r>
    </w:p>
    <w:p w14:paraId="15147384" w14:textId="77777777" w:rsidR="00215991" w:rsidRPr="00215991" w:rsidRDefault="00215991" w:rsidP="0021599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A0504A" w14:textId="3754E593" w:rsidR="00215991" w:rsidRPr="00215991" w:rsidRDefault="00215991" w:rsidP="00215991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sz w:val="20"/>
          <w:szCs w:val="20"/>
          <w:lang w:eastAsia="de-DE"/>
        </w:rPr>
        <w:t xml:space="preserve">LAbg.KR Michaela Hinterholzer </w:t>
      </w:r>
      <w:r w:rsidR="002F3441">
        <w:rPr>
          <w:rFonts w:ascii="Arial" w:eastAsia="Times New Roman" w:hAnsi="Arial" w:cs="Arial"/>
          <w:sz w:val="20"/>
          <w:szCs w:val="20"/>
          <w:lang w:eastAsia="de-DE"/>
        </w:rPr>
        <w:t>eh.</w:t>
      </w:r>
      <w:bookmarkStart w:id="0" w:name="_GoBack"/>
      <w:bookmarkEnd w:id="0"/>
    </w:p>
    <w:p w14:paraId="37A87104" w14:textId="77777777" w:rsidR="00215991" w:rsidRPr="00215991" w:rsidRDefault="00215991" w:rsidP="0021599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4046D42" w14:textId="77777777" w:rsidR="00215991" w:rsidRPr="00215991" w:rsidRDefault="00215991" w:rsidP="0021599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sz w:val="20"/>
          <w:szCs w:val="20"/>
          <w:lang w:eastAsia="de-DE"/>
        </w:rPr>
        <w:tab/>
        <w:t>Angeschlagen am:</w:t>
      </w:r>
      <w:r w:rsidRPr="00215991">
        <w:rPr>
          <w:rFonts w:ascii="Arial" w:eastAsia="Times New Roman" w:hAnsi="Arial" w:cs="Arial"/>
          <w:sz w:val="20"/>
          <w:szCs w:val="20"/>
          <w:lang w:eastAsia="de-DE"/>
        </w:rPr>
        <w:tab/>
        <w:t>12.06.2019</w:t>
      </w:r>
    </w:p>
    <w:p w14:paraId="48E06FC4" w14:textId="77777777" w:rsidR="00215991" w:rsidRPr="00215991" w:rsidRDefault="00215991" w:rsidP="0021599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5991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Abgenommen am:  </w:t>
      </w:r>
    </w:p>
    <w:sectPr w:rsidR="00215991" w:rsidRPr="00215991" w:rsidSect="00AE6580">
      <w:headerReference w:type="default" r:id="rId8"/>
      <w:pgSz w:w="11900" w:h="168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EF3E" w14:textId="77777777" w:rsidR="00875CA1" w:rsidRDefault="00875CA1" w:rsidP="00AE6580">
      <w:pPr>
        <w:spacing w:after="0"/>
      </w:pPr>
      <w:r>
        <w:separator/>
      </w:r>
    </w:p>
  </w:endnote>
  <w:endnote w:type="continuationSeparator" w:id="0">
    <w:p w14:paraId="7C52605A" w14:textId="77777777" w:rsidR="00875CA1" w:rsidRDefault="00875CA1" w:rsidP="00AE6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81B0" w14:textId="77777777" w:rsidR="00875CA1" w:rsidRDefault="00875CA1" w:rsidP="00AE6580">
      <w:pPr>
        <w:spacing w:after="0"/>
      </w:pPr>
      <w:r>
        <w:separator/>
      </w:r>
    </w:p>
  </w:footnote>
  <w:footnote w:type="continuationSeparator" w:id="0">
    <w:p w14:paraId="42EDB18A" w14:textId="77777777" w:rsidR="00875CA1" w:rsidRDefault="00875CA1" w:rsidP="00AE6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3DF6" w14:textId="77777777" w:rsidR="00875CA1" w:rsidRDefault="00875CA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5168" behindDoc="1" locked="0" layoutInCell="1" allowOverlap="1" wp14:anchorId="00B84481" wp14:editId="3828B1A0">
          <wp:simplePos x="0" y="0"/>
          <wp:positionH relativeFrom="column">
            <wp:posOffset>-895350</wp:posOffset>
          </wp:positionH>
          <wp:positionV relativeFrom="paragraph">
            <wp:posOffset>-467360</wp:posOffset>
          </wp:positionV>
          <wp:extent cx="7556500" cy="10693400"/>
          <wp:effectExtent l="0" t="0" r="1270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dOehling_BriefpapierH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1167FFFB" w14:textId="77777777" w:rsidR="00875CA1" w:rsidRDefault="00875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284"/>
    <w:multiLevelType w:val="hybridMultilevel"/>
    <w:tmpl w:val="1D1C1B7C"/>
    <w:lvl w:ilvl="0" w:tplc="EB0E3E08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646" w:hanging="360"/>
      </w:pPr>
    </w:lvl>
    <w:lvl w:ilvl="2" w:tplc="0C07001B" w:tentative="1">
      <w:start w:val="1"/>
      <w:numFmt w:val="lowerRoman"/>
      <w:lvlText w:val="%3."/>
      <w:lvlJc w:val="right"/>
      <w:pPr>
        <w:ind w:left="3366" w:hanging="180"/>
      </w:pPr>
    </w:lvl>
    <w:lvl w:ilvl="3" w:tplc="0C07000F" w:tentative="1">
      <w:start w:val="1"/>
      <w:numFmt w:val="decimal"/>
      <w:lvlText w:val="%4."/>
      <w:lvlJc w:val="left"/>
      <w:pPr>
        <w:ind w:left="4086" w:hanging="360"/>
      </w:pPr>
    </w:lvl>
    <w:lvl w:ilvl="4" w:tplc="0C070019" w:tentative="1">
      <w:start w:val="1"/>
      <w:numFmt w:val="lowerLetter"/>
      <w:lvlText w:val="%5."/>
      <w:lvlJc w:val="left"/>
      <w:pPr>
        <w:ind w:left="4806" w:hanging="360"/>
      </w:pPr>
    </w:lvl>
    <w:lvl w:ilvl="5" w:tplc="0C07001B" w:tentative="1">
      <w:start w:val="1"/>
      <w:numFmt w:val="lowerRoman"/>
      <w:lvlText w:val="%6."/>
      <w:lvlJc w:val="right"/>
      <w:pPr>
        <w:ind w:left="5526" w:hanging="180"/>
      </w:pPr>
    </w:lvl>
    <w:lvl w:ilvl="6" w:tplc="0C07000F" w:tentative="1">
      <w:start w:val="1"/>
      <w:numFmt w:val="decimal"/>
      <w:lvlText w:val="%7."/>
      <w:lvlJc w:val="left"/>
      <w:pPr>
        <w:ind w:left="6246" w:hanging="360"/>
      </w:pPr>
    </w:lvl>
    <w:lvl w:ilvl="7" w:tplc="0C070019" w:tentative="1">
      <w:start w:val="1"/>
      <w:numFmt w:val="lowerLetter"/>
      <w:lvlText w:val="%8."/>
      <w:lvlJc w:val="left"/>
      <w:pPr>
        <w:ind w:left="6966" w:hanging="360"/>
      </w:pPr>
    </w:lvl>
    <w:lvl w:ilvl="8" w:tplc="0C07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 w15:restartNumberingAfterBreak="0">
    <w:nsid w:val="21847913"/>
    <w:multiLevelType w:val="hybridMultilevel"/>
    <w:tmpl w:val="E2429956"/>
    <w:lvl w:ilvl="0" w:tplc="2E5AC1FE">
      <w:start w:val="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D003F5"/>
    <w:multiLevelType w:val="hybridMultilevel"/>
    <w:tmpl w:val="C804D89E"/>
    <w:lvl w:ilvl="0" w:tplc="1F427A72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6C197F"/>
    <w:multiLevelType w:val="hybridMultilevel"/>
    <w:tmpl w:val="16D433BC"/>
    <w:lvl w:ilvl="0" w:tplc="31AC15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CF54F59"/>
    <w:multiLevelType w:val="hybridMultilevel"/>
    <w:tmpl w:val="43D0D0AC"/>
    <w:lvl w:ilvl="0" w:tplc="4FA495FA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2E"/>
    <w:rsid w:val="00002638"/>
    <w:rsid w:val="00020736"/>
    <w:rsid w:val="00032D2E"/>
    <w:rsid w:val="000420E8"/>
    <w:rsid w:val="000430ED"/>
    <w:rsid w:val="000433A2"/>
    <w:rsid w:val="00046C9F"/>
    <w:rsid w:val="00065556"/>
    <w:rsid w:val="00066382"/>
    <w:rsid w:val="00077A9F"/>
    <w:rsid w:val="000801B9"/>
    <w:rsid w:val="00083124"/>
    <w:rsid w:val="00092C53"/>
    <w:rsid w:val="0009735E"/>
    <w:rsid w:val="000B1936"/>
    <w:rsid w:val="000B2E4F"/>
    <w:rsid w:val="000B6BB9"/>
    <w:rsid w:val="000B7320"/>
    <w:rsid w:val="000C415A"/>
    <w:rsid w:val="000D4340"/>
    <w:rsid w:val="000E49F8"/>
    <w:rsid w:val="00112A56"/>
    <w:rsid w:val="001432D6"/>
    <w:rsid w:val="00144C26"/>
    <w:rsid w:val="00163648"/>
    <w:rsid w:val="0018260D"/>
    <w:rsid w:val="00186385"/>
    <w:rsid w:val="001A41FB"/>
    <w:rsid w:val="001E3728"/>
    <w:rsid w:val="00206E2E"/>
    <w:rsid w:val="00215991"/>
    <w:rsid w:val="002237BC"/>
    <w:rsid w:val="002353CA"/>
    <w:rsid w:val="002359F4"/>
    <w:rsid w:val="002436CC"/>
    <w:rsid w:val="00261983"/>
    <w:rsid w:val="00275604"/>
    <w:rsid w:val="00286E0D"/>
    <w:rsid w:val="0029453B"/>
    <w:rsid w:val="002A2A15"/>
    <w:rsid w:val="002A4831"/>
    <w:rsid w:val="002B249B"/>
    <w:rsid w:val="002B2A2A"/>
    <w:rsid w:val="002C205E"/>
    <w:rsid w:val="002C2114"/>
    <w:rsid w:val="002E1C96"/>
    <w:rsid w:val="002F3441"/>
    <w:rsid w:val="002F492E"/>
    <w:rsid w:val="002F73AE"/>
    <w:rsid w:val="003036DA"/>
    <w:rsid w:val="00314D8E"/>
    <w:rsid w:val="00344774"/>
    <w:rsid w:val="00344A27"/>
    <w:rsid w:val="003611B2"/>
    <w:rsid w:val="00381184"/>
    <w:rsid w:val="00391ADE"/>
    <w:rsid w:val="00395E91"/>
    <w:rsid w:val="003B4ABC"/>
    <w:rsid w:val="003F794E"/>
    <w:rsid w:val="00403DEC"/>
    <w:rsid w:val="0043229B"/>
    <w:rsid w:val="00463340"/>
    <w:rsid w:val="0046369C"/>
    <w:rsid w:val="004739C1"/>
    <w:rsid w:val="00480183"/>
    <w:rsid w:val="00486A4D"/>
    <w:rsid w:val="00493F84"/>
    <w:rsid w:val="004956D9"/>
    <w:rsid w:val="004A7528"/>
    <w:rsid w:val="004C208A"/>
    <w:rsid w:val="004D0F22"/>
    <w:rsid w:val="004F06CB"/>
    <w:rsid w:val="004F2DF8"/>
    <w:rsid w:val="004F7CDA"/>
    <w:rsid w:val="005168C6"/>
    <w:rsid w:val="0053275C"/>
    <w:rsid w:val="00543E4F"/>
    <w:rsid w:val="00550E7C"/>
    <w:rsid w:val="00562374"/>
    <w:rsid w:val="005624A5"/>
    <w:rsid w:val="005767F2"/>
    <w:rsid w:val="005867E5"/>
    <w:rsid w:val="005916E4"/>
    <w:rsid w:val="005B13E2"/>
    <w:rsid w:val="005F20FA"/>
    <w:rsid w:val="005F703D"/>
    <w:rsid w:val="00607960"/>
    <w:rsid w:val="006104CC"/>
    <w:rsid w:val="00610BAA"/>
    <w:rsid w:val="00627C09"/>
    <w:rsid w:val="0063126F"/>
    <w:rsid w:val="00631D7B"/>
    <w:rsid w:val="006327F8"/>
    <w:rsid w:val="00632D67"/>
    <w:rsid w:val="00641442"/>
    <w:rsid w:val="006654DB"/>
    <w:rsid w:val="00676C7B"/>
    <w:rsid w:val="00690E07"/>
    <w:rsid w:val="006B395D"/>
    <w:rsid w:val="006D5928"/>
    <w:rsid w:val="006D78F6"/>
    <w:rsid w:val="006E2085"/>
    <w:rsid w:val="006E7D1C"/>
    <w:rsid w:val="006F24B2"/>
    <w:rsid w:val="006F2BC0"/>
    <w:rsid w:val="006F3A2D"/>
    <w:rsid w:val="007064E2"/>
    <w:rsid w:val="007331C9"/>
    <w:rsid w:val="0074169B"/>
    <w:rsid w:val="007640AA"/>
    <w:rsid w:val="00777D93"/>
    <w:rsid w:val="007941C4"/>
    <w:rsid w:val="007B1DCC"/>
    <w:rsid w:val="007D2265"/>
    <w:rsid w:val="007E7EE3"/>
    <w:rsid w:val="00803BAF"/>
    <w:rsid w:val="00843AD6"/>
    <w:rsid w:val="00844056"/>
    <w:rsid w:val="00861F24"/>
    <w:rsid w:val="008669C4"/>
    <w:rsid w:val="00875CA1"/>
    <w:rsid w:val="00876A91"/>
    <w:rsid w:val="0089181A"/>
    <w:rsid w:val="008A3E39"/>
    <w:rsid w:val="008A5D51"/>
    <w:rsid w:val="008B2775"/>
    <w:rsid w:val="008C717C"/>
    <w:rsid w:val="008D394D"/>
    <w:rsid w:val="008F099D"/>
    <w:rsid w:val="00901D05"/>
    <w:rsid w:val="00901EEE"/>
    <w:rsid w:val="00910B00"/>
    <w:rsid w:val="00917E3A"/>
    <w:rsid w:val="00922E30"/>
    <w:rsid w:val="00954FF6"/>
    <w:rsid w:val="00965B36"/>
    <w:rsid w:val="009730E8"/>
    <w:rsid w:val="00986675"/>
    <w:rsid w:val="0099647F"/>
    <w:rsid w:val="009C4D6F"/>
    <w:rsid w:val="009F06A0"/>
    <w:rsid w:val="009F0CD4"/>
    <w:rsid w:val="00A064AC"/>
    <w:rsid w:val="00A24B7F"/>
    <w:rsid w:val="00A3309F"/>
    <w:rsid w:val="00A43CF8"/>
    <w:rsid w:val="00A8433E"/>
    <w:rsid w:val="00AC1083"/>
    <w:rsid w:val="00AD1949"/>
    <w:rsid w:val="00AE6580"/>
    <w:rsid w:val="00AF61DE"/>
    <w:rsid w:val="00B07FFA"/>
    <w:rsid w:val="00B108B0"/>
    <w:rsid w:val="00B3126F"/>
    <w:rsid w:val="00B33AC0"/>
    <w:rsid w:val="00B6422D"/>
    <w:rsid w:val="00B77F00"/>
    <w:rsid w:val="00BA1131"/>
    <w:rsid w:val="00BA253B"/>
    <w:rsid w:val="00BA6D63"/>
    <w:rsid w:val="00BB63F4"/>
    <w:rsid w:val="00BC31AA"/>
    <w:rsid w:val="00C070A8"/>
    <w:rsid w:val="00C44F17"/>
    <w:rsid w:val="00C466BD"/>
    <w:rsid w:val="00C6618F"/>
    <w:rsid w:val="00CB5FBB"/>
    <w:rsid w:val="00D01FED"/>
    <w:rsid w:val="00D35035"/>
    <w:rsid w:val="00D40735"/>
    <w:rsid w:val="00D521FB"/>
    <w:rsid w:val="00D66FB0"/>
    <w:rsid w:val="00DF0FB2"/>
    <w:rsid w:val="00E00B63"/>
    <w:rsid w:val="00E22F8E"/>
    <w:rsid w:val="00E238FD"/>
    <w:rsid w:val="00E44866"/>
    <w:rsid w:val="00E553CF"/>
    <w:rsid w:val="00E62286"/>
    <w:rsid w:val="00E665E7"/>
    <w:rsid w:val="00E8770B"/>
    <w:rsid w:val="00E957D4"/>
    <w:rsid w:val="00E95B9A"/>
    <w:rsid w:val="00EA20FC"/>
    <w:rsid w:val="00EA3310"/>
    <w:rsid w:val="00EA63FE"/>
    <w:rsid w:val="00EC5733"/>
    <w:rsid w:val="00EE60D0"/>
    <w:rsid w:val="00F2565A"/>
    <w:rsid w:val="00F27BA7"/>
    <w:rsid w:val="00F30F68"/>
    <w:rsid w:val="00F310DB"/>
    <w:rsid w:val="00F327C1"/>
    <w:rsid w:val="00F4359A"/>
    <w:rsid w:val="00F51750"/>
    <w:rsid w:val="00F54BFB"/>
    <w:rsid w:val="00F558FB"/>
    <w:rsid w:val="00F6317B"/>
    <w:rsid w:val="00F7336F"/>
    <w:rsid w:val="00FC637C"/>
    <w:rsid w:val="00FD1C87"/>
    <w:rsid w:val="00FF3033"/>
    <w:rsid w:val="00FF5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08D49"/>
  <w15:docId w15:val="{3CA61BBD-8962-4C4B-A7CC-0FD1AFC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33E"/>
  </w:style>
  <w:style w:type="paragraph" w:styleId="berschrift2">
    <w:name w:val="heading 2"/>
    <w:basedOn w:val="Standard"/>
    <w:next w:val="Standard"/>
    <w:link w:val="berschrift2Zchn"/>
    <w:qFormat/>
    <w:rsid w:val="005767F2"/>
    <w:pPr>
      <w:keepNext/>
      <w:spacing w:after="0"/>
      <w:jc w:val="center"/>
      <w:outlineLvl w:val="1"/>
    </w:pPr>
    <w:rPr>
      <w:rFonts w:ascii="Arial" w:eastAsia="Times New Roman" w:hAnsi="Arial" w:cs="Times New Roman"/>
      <w:sz w:val="32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767F2"/>
    <w:pPr>
      <w:keepNext/>
      <w:spacing w:after="0" w:line="48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9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92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link w:val="TitelZchn"/>
    <w:qFormat/>
    <w:rsid w:val="008C717C"/>
    <w:pPr>
      <w:spacing w:after="240" w:line="320" w:lineRule="atLeast"/>
      <w:jc w:val="center"/>
    </w:pPr>
    <w:rPr>
      <w:rFonts w:ascii="Century Schoolbook" w:eastAsia="Times New Roman" w:hAnsi="Century Schoolbook" w:cs="Times New Roman"/>
      <w:b/>
      <w:szCs w:val="20"/>
      <w:lang w:eastAsia="de-AT"/>
    </w:rPr>
  </w:style>
  <w:style w:type="character" w:customStyle="1" w:styleId="TitelZchn">
    <w:name w:val="Titel Zchn"/>
    <w:basedOn w:val="Absatz-Standardschriftart"/>
    <w:link w:val="Titel"/>
    <w:rsid w:val="008C717C"/>
    <w:rPr>
      <w:rFonts w:ascii="Century Schoolbook" w:eastAsia="Times New Roman" w:hAnsi="Century Schoolbook" w:cs="Times New Roman"/>
      <w:b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AE65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580"/>
  </w:style>
  <w:style w:type="paragraph" w:styleId="Fuzeile">
    <w:name w:val="footer"/>
    <w:basedOn w:val="Standard"/>
    <w:link w:val="FuzeileZchn"/>
    <w:uiPriority w:val="99"/>
    <w:unhideWhenUsed/>
    <w:rsid w:val="00AE65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6580"/>
  </w:style>
  <w:style w:type="paragraph" w:styleId="KeinLeerraum">
    <w:name w:val="No Spacing"/>
    <w:autoRedefine/>
    <w:uiPriority w:val="1"/>
    <w:qFormat/>
    <w:rsid w:val="00E553CF"/>
    <w:pPr>
      <w:spacing w:after="0"/>
      <w:jc w:val="both"/>
    </w:pPr>
    <w:rPr>
      <w:rFonts w:ascii="Arial" w:eastAsiaTheme="minorHAnsi" w:hAnsi="Arial"/>
      <w:szCs w:val="22"/>
      <w:lang w:eastAsia="en-US"/>
    </w:rPr>
  </w:style>
  <w:style w:type="character" w:styleId="Hyperlink">
    <w:name w:val="Hyperlink"/>
    <w:basedOn w:val="Absatz-Standardschriftart"/>
    <w:rsid w:val="00E55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767F2"/>
    <w:rPr>
      <w:rFonts w:ascii="Arial" w:eastAsia="Times New Roman" w:hAnsi="Arial" w:cs="Times New Roman"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767F2"/>
    <w:rPr>
      <w:rFonts w:ascii="Arial" w:eastAsia="Times New Roman" w:hAnsi="Arial" w:cs="Times New Roman"/>
      <w:b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rsid w:val="005767F2"/>
    <w:pPr>
      <w:tabs>
        <w:tab w:val="left" w:pos="284"/>
      </w:tabs>
      <w:spacing w:after="0" w:line="36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767F2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3EFEF-D0BC-4550-8668-7B2F6F8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arche nova werbeagentur gmbh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Mischa Mengelers</dc:creator>
  <cp:lastModifiedBy>Petra Hagelmüller (Marktgemeinde Oed-Öhling)</cp:lastModifiedBy>
  <cp:revision>5</cp:revision>
  <cp:lastPrinted>2019-06-12T12:42:00Z</cp:lastPrinted>
  <dcterms:created xsi:type="dcterms:W3CDTF">2019-06-12T12:39:00Z</dcterms:created>
  <dcterms:modified xsi:type="dcterms:W3CDTF">2019-06-13T09:12:00Z</dcterms:modified>
</cp:coreProperties>
</file>