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51" w:rsidRDefault="008E0F51">
      <w:pPr>
        <w:rPr>
          <w:rFonts w:ascii="Arial" w:hAnsi="Arial" w:cs="Arial"/>
          <w:b/>
          <w:sz w:val="40"/>
          <w:szCs w:val="40"/>
          <w:u w:val="single"/>
        </w:rPr>
      </w:pPr>
    </w:p>
    <w:p w:rsidR="008E0F51" w:rsidRPr="00460857" w:rsidRDefault="00F05E87">
      <w:pPr>
        <w:rPr>
          <w:rStyle w:val="Fett"/>
          <w:rFonts w:asciiTheme="majorHAnsi" w:hAnsiTheme="majorHAnsi" w:cs="Arial"/>
          <w:b w:val="0"/>
          <w:bCs w:val="0"/>
          <w:sz w:val="28"/>
          <w:szCs w:val="28"/>
        </w:rPr>
      </w:pPr>
      <w:r w:rsidRPr="00460857">
        <w:rPr>
          <w:rStyle w:val="Fett"/>
          <w:rFonts w:asciiTheme="majorHAnsi" w:hAnsiTheme="majorHAnsi" w:cs="Arial"/>
          <w:b w:val="0"/>
          <w:bCs w:val="0"/>
          <w:sz w:val="28"/>
          <w:szCs w:val="28"/>
        </w:rPr>
        <w:t>Geschätzte Damen und Herren, liebe Jugend!</w:t>
      </w:r>
      <w:r w:rsidRPr="00460857">
        <w:rPr>
          <w:rStyle w:val="Fett"/>
          <w:rFonts w:asciiTheme="majorHAnsi" w:hAnsiTheme="majorHAnsi" w:cs="Arial"/>
          <w:b w:val="0"/>
          <w:bCs w:val="0"/>
          <w:sz w:val="28"/>
          <w:szCs w:val="28"/>
        </w:rPr>
        <w:tab/>
      </w:r>
      <w:r w:rsidRPr="00460857">
        <w:rPr>
          <w:rStyle w:val="Fett"/>
          <w:rFonts w:asciiTheme="majorHAnsi" w:hAnsiTheme="majorHAnsi" w:cs="Arial"/>
          <w:b w:val="0"/>
          <w:bCs w:val="0"/>
          <w:sz w:val="28"/>
          <w:szCs w:val="28"/>
        </w:rPr>
        <w:tab/>
      </w:r>
      <w:r w:rsidRPr="00460857">
        <w:rPr>
          <w:rStyle w:val="Fett"/>
          <w:rFonts w:asciiTheme="majorHAnsi" w:hAnsiTheme="majorHAnsi" w:cs="Arial"/>
          <w:b w:val="0"/>
          <w:bCs w:val="0"/>
          <w:sz w:val="28"/>
          <w:szCs w:val="28"/>
        </w:rPr>
        <w:tab/>
      </w:r>
      <w:r w:rsidRPr="00460857">
        <w:rPr>
          <w:rStyle w:val="Fett"/>
          <w:rFonts w:asciiTheme="majorHAnsi" w:hAnsiTheme="majorHAnsi" w:cs="Arial"/>
          <w:b w:val="0"/>
          <w:bCs w:val="0"/>
          <w:sz w:val="28"/>
          <w:szCs w:val="28"/>
        </w:rPr>
        <w:tab/>
      </w:r>
      <w:r w:rsidRPr="00460857">
        <w:rPr>
          <w:rStyle w:val="Fett"/>
          <w:rFonts w:asciiTheme="majorHAnsi" w:hAnsiTheme="majorHAnsi" w:cs="Arial"/>
          <w:b w:val="0"/>
          <w:bCs w:val="0"/>
          <w:sz w:val="28"/>
          <w:szCs w:val="28"/>
        </w:rPr>
        <w:tab/>
      </w:r>
      <w:r w:rsidRPr="00460857">
        <w:rPr>
          <w:rStyle w:val="Fett"/>
          <w:rFonts w:asciiTheme="majorHAnsi" w:hAnsiTheme="majorHAnsi" w:cs="Arial"/>
          <w:b w:val="0"/>
          <w:bCs w:val="0"/>
          <w:sz w:val="28"/>
          <w:szCs w:val="28"/>
        </w:rPr>
        <w:tab/>
      </w:r>
      <w:r w:rsidRPr="00460857">
        <w:rPr>
          <w:rStyle w:val="Fett"/>
          <w:rFonts w:asciiTheme="majorHAnsi" w:hAnsiTheme="majorHAnsi" w:cs="Arial"/>
          <w:b w:val="0"/>
          <w:bCs w:val="0"/>
          <w:sz w:val="28"/>
          <w:szCs w:val="28"/>
        </w:rPr>
        <w:tab/>
      </w:r>
      <w:r w:rsidRPr="00460857">
        <w:rPr>
          <w:rStyle w:val="Fett"/>
          <w:rFonts w:asciiTheme="majorHAnsi" w:hAnsiTheme="majorHAnsi" w:cs="Arial"/>
          <w:b w:val="0"/>
          <w:bCs w:val="0"/>
          <w:sz w:val="28"/>
          <w:szCs w:val="28"/>
        </w:rPr>
        <w:tab/>
      </w:r>
      <w:r w:rsidRPr="00460857">
        <w:rPr>
          <w:rStyle w:val="Fett"/>
          <w:rFonts w:asciiTheme="majorHAnsi" w:hAnsiTheme="majorHAnsi" w:cs="Arial"/>
          <w:b w:val="0"/>
          <w:bCs w:val="0"/>
          <w:sz w:val="28"/>
          <w:szCs w:val="28"/>
        </w:rPr>
        <w:tab/>
      </w:r>
      <w:r w:rsidRPr="00460857">
        <w:rPr>
          <w:rStyle w:val="Fett"/>
          <w:rFonts w:asciiTheme="majorHAnsi" w:hAnsiTheme="majorHAnsi" w:cs="Arial"/>
          <w:b w:val="0"/>
          <w:bCs w:val="0"/>
          <w:sz w:val="28"/>
          <w:szCs w:val="28"/>
        </w:rPr>
        <w:tab/>
      </w:r>
      <w:r w:rsidRPr="00460857">
        <w:rPr>
          <w:rStyle w:val="Fett"/>
          <w:rFonts w:asciiTheme="majorHAnsi" w:hAnsiTheme="majorHAnsi" w:cs="Arial"/>
          <w:b w:val="0"/>
          <w:bCs w:val="0"/>
          <w:sz w:val="28"/>
          <w:szCs w:val="28"/>
        </w:rPr>
        <w:tab/>
      </w:r>
      <w:r w:rsidRPr="00460857">
        <w:rPr>
          <w:rStyle w:val="Fett"/>
          <w:rFonts w:asciiTheme="majorHAnsi" w:hAnsiTheme="majorHAnsi" w:cs="Arial"/>
          <w:b w:val="0"/>
          <w:bCs w:val="0"/>
          <w:sz w:val="28"/>
          <w:szCs w:val="28"/>
        </w:rPr>
        <w:tab/>
      </w:r>
      <w:r w:rsidRPr="00460857">
        <w:rPr>
          <w:rStyle w:val="Fett"/>
          <w:rFonts w:asciiTheme="majorHAnsi" w:hAnsiTheme="majorHAnsi" w:cs="Arial"/>
          <w:b w:val="0"/>
          <w:bCs w:val="0"/>
          <w:sz w:val="28"/>
          <w:szCs w:val="28"/>
        </w:rPr>
        <w:tab/>
      </w:r>
      <w:r w:rsidR="00B474DC">
        <w:rPr>
          <w:rStyle w:val="Fett"/>
          <w:rFonts w:asciiTheme="majorHAnsi" w:hAnsiTheme="majorHAnsi" w:cs="Arial"/>
          <w:b w:val="0"/>
          <w:bCs w:val="0"/>
          <w:sz w:val="28"/>
          <w:szCs w:val="28"/>
        </w:rPr>
        <w:tab/>
      </w:r>
      <w:r w:rsidR="00B474DC">
        <w:rPr>
          <w:rStyle w:val="Fett"/>
          <w:rFonts w:asciiTheme="majorHAnsi" w:hAnsiTheme="majorHAnsi" w:cs="Arial"/>
          <w:b w:val="0"/>
          <w:bCs w:val="0"/>
          <w:sz w:val="28"/>
          <w:szCs w:val="28"/>
        </w:rPr>
        <w:tab/>
      </w:r>
      <w:r w:rsidR="00520B42">
        <w:rPr>
          <w:rStyle w:val="Fett"/>
          <w:rFonts w:asciiTheme="majorHAnsi" w:hAnsiTheme="majorHAnsi" w:cs="Arial"/>
          <w:b w:val="0"/>
          <w:bCs w:val="0"/>
          <w:sz w:val="28"/>
          <w:szCs w:val="28"/>
        </w:rPr>
        <w:t>07.06.2016</w:t>
      </w:r>
    </w:p>
    <w:p w:rsidR="008E0F51" w:rsidRPr="00460857" w:rsidRDefault="008E0F51">
      <w:pPr>
        <w:rPr>
          <w:rStyle w:val="Fett"/>
          <w:rFonts w:asciiTheme="majorHAnsi" w:hAnsiTheme="majorHAnsi" w:cs="Arial"/>
          <w:b w:val="0"/>
          <w:bCs w:val="0"/>
          <w:sz w:val="32"/>
          <w:szCs w:val="32"/>
        </w:rPr>
      </w:pPr>
    </w:p>
    <w:p w:rsidR="008E0F51" w:rsidRPr="00460857" w:rsidRDefault="00460857">
      <w:pPr>
        <w:rPr>
          <w:rStyle w:val="Fett"/>
          <w:rFonts w:asciiTheme="majorHAnsi" w:hAnsiTheme="majorHAnsi" w:cs="Arial"/>
          <w:b w:val="0"/>
          <w:bCs w:val="0"/>
          <w:sz w:val="32"/>
          <w:szCs w:val="32"/>
        </w:rPr>
      </w:pPr>
      <w:r w:rsidRPr="00520B42">
        <w:rPr>
          <w:rFonts w:asciiTheme="majorHAnsi" w:hAnsiTheme="majorHAnsi" w:cs="Arial"/>
          <w:sz w:val="32"/>
          <w:szCs w:val="32"/>
        </w:rPr>
        <w:t>Die LEADER Region</w:t>
      </w:r>
      <w:r w:rsidR="00F05E87" w:rsidRPr="00520B42">
        <w:rPr>
          <w:rFonts w:asciiTheme="majorHAnsi" w:hAnsiTheme="majorHAnsi" w:cs="Arial"/>
          <w:sz w:val="32"/>
          <w:szCs w:val="32"/>
        </w:rPr>
        <w:t xml:space="preserve"> Moststraße</w:t>
      </w:r>
      <w:r>
        <w:rPr>
          <w:rStyle w:val="Fett"/>
          <w:rFonts w:asciiTheme="majorHAnsi" w:hAnsiTheme="majorHAnsi" w:cs="Arial"/>
          <w:b w:val="0"/>
          <w:bCs w:val="0"/>
          <w:sz w:val="32"/>
          <w:szCs w:val="32"/>
        </w:rPr>
        <w:t xml:space="preserve"> lädt</w:t>
      </w:r>
      <w:r w:rsidR="00F05E87" w:rsidRPr="00460857">
        <w:rPr>
          <w:rStyle w:val="Fett"/>
          <w:rFonts w:asciiTheme="majorHAnsi" w:hAnsiTheme="majorHAnsi" w:cs="Arial"/>
          <w:b w:val="0"/>
          <w:bCs w:val="0"/>
          <w:sz w:val="32"/>
          <w:szCs w:val="32"/>
        </w:rPr>
        <w:t xml:space="preserve"> </w:t>
      </w:r>
      <w:r w:rsidRPr="00460857">
        <w:rPr>
          <w:rStyle w:val="Fett"/>
          <w:rFonts w:asciiTheme="majorHAnsi" w:hAnsiTheme="majorHAnsi" w:cs="Arial"/>
          <w:b w:val="0"/>
          <w:bCs w:val="0"/>
          <w:sz w:val="32"/>
          <w:szCs w:val="32"/>
        </w:rPr>
        <w:t>herzlich</w:t>
      </w:r>
      <w:r>
        <w:rPr>
          <w:rStyle w:val="Fett"/>
          <w:rFonts w:asciiTheme="majorHAnsi" w:hAnsiTheme="majorHAnsi" w:cs="Arial"/>
          <w:b w:val="0"/>
          <w:bCs w:val="0"/>
          <w:sz w:val="32"/>
          <w:szCs w:val="32"/>
        </w:rPr>
        <w:t xml:space="preserve"> zu einer Informationsveranstaltung </w:t>
      </w:r>
      <w:r w:rsidR="00F05E87" w:rsidRPr="00460857">
        <w:rPr>
          <w:rStyle w:val="Fett"/>
          <w:rFonts w:asciiTheme="majorHAnsi" w:hAnsiTheme="majorHAnsi" w:cs="Arial"/>
          <w:b w:val="0"/>
          <w:bCs w:val="0"/>
          <w:sz w:val="32"/>
          <w:szCs w:val="32"/>
        </w:rPr>
        <w:t>ein</w:t>
      </w:r>
      <w:r w:rsidR="00F05E87" w:rsidRPr="00460857">
        <w:rPr>
          <w:rStyle w:val="Fett"/>
          <w:rFonts w:asciiTheme="majorHAnsi" w:hAnsiTheme="majorHAnsi" w:cs="Arial"/>
          <w:bCs w:val="0"/>
          <w:sz w:val="32"/>
          <w:szCs w:val="32"/>
        </w:rPr>
        <w:t xml:space="preserve"> </w:t>
      </w:r>
      <w:r>
        <w:rPr>
          <w:rStyle w:val="Fett"/>
          <w:rFonts w:asciiTheme="majorHAnsi" w:hAnsiTheme="majorHAnsi" w:cs="Arial"/>
          <w:b w:val="0"/>
          <w:bCs w:val="0"/>
          <w:sz w:val="32"/>
          <w:szCs w:val="32"/>
        </w:rPr>
        <w:t>u</w:t>
      </w:r>
      <w:r w:rsidR="00F05E87" w:rsidRPr="00460857">
        <w:rPr>
          <w:rStyle w:val="Fett"/>
          <w:rFonts w:asciiTheme="majorHAnsi" w:hAnsiTheme="majorHAnsi" w:cs="Arial"/>
          <w:b w:val="0"/>
          <w:bCs w:val="0"/>
          <w:sz w:val="32"/>
          <w:szCs w:val="32"/>
        </w:rPr>
        <w:t>nter dem Zukunftsmotto</w:t>
      </w:r>
    </w:p>
    <w:p w:rsidR="008E0F51" w:rsidRPr="00520B42" w:rsidRDefault="00F05E87" w:rsidP="00520B42">
      <w:pPr>
        <w:rPr>
          <w:rFonts w:asciiTheme="majorHAnsi" w:hAnsiTheme="majorHAnsi"/>
          <w:b/>
          <w:bCs/>
          <w:sz w:val="32"/>
          <w:szCs w:val="32"/>
        </w:rPr>
      </w:pPr>
      <w:r w:rsidRPr="00520B42">
        <w:rPr>
          <w:rStyle w:val="Fett"/>
          <w:rFonts w:asciiTheme="majorHAnsi" w:hAnsiTheme="majorHAnsi" w:cs="Arial"/>
          <w:b w:val="0"/>
          <w:bCs w:val="0"/>
          <w:sz w:val="32"/>
          <w:szCs w:val="32"/>
        </w:rPr>
        <w:t xml:space="preserve"> „</w:t>
      </w:r>
      <w:r w:rsidR="00520B42" w:rsidRPr="00520B42">
        <w:rPr>
          <w:rFonts w:asciiTheme="majorHAnsi" w:hAnsiTheme="majorHAnsi"/>
          <w:b/>
          <w:sz w:val="32"/>
          <w:szCs w:val="32"/>
        </w:rPr>
        <w:t>Lassen Sie sich nicht pflanzen – s</w:t>
      </w:r>
      <w:r w:rsidRPr="00520B42">
        <w:rPr>
          <w:rFonts w:asciiTheme="majorHAnsi" w:hAnsiTheme="majorHAnsi"/>
          <w:b/>
          <w:bCs/>
          <w:sz w:val="32"/>
          <w:szCs w:val="32"/>
        </w:rPr>
        <w:t>ondern pflanzen Sie Zukunft!“</w:t>
      </w:r>
    </w:p>
    <w:p w:rsidR="008E0F51" w:rsidRPr="00460857" w:rsidRDefault="008E0F51">
      <w:pPr>
        <w:jc w:val="both"/>
        <w:rPr>
          <w:rFonts w:asciiTheme="majorHAnsi" w:hAnsiTheme="majorHAnsi"/>
          <w:sz w:val="16"/>
          <w:szCs w:val="16"/>
        </w:rPr>
      </w:pPr>
    </w:p>
    <w:p w:rsidR="00460857" w:rsidRDefault="00460857">
      <w:pPr>
        <w:rPr>
          <w:rStyle w:val="Fett"/>
          <w:rFonts w:asciiTheme="majorHAnsi" w:hAnsiTheme="majorHAnsi" w:cs="Arial"/>
          <w:bCs w:val="0"/>
          <w:sz w:val="32"/>
          <w:szCs w:val="32"/>
        </w:rPr>
      </w:pPr>
      <w:r>
        <w:rPr>
          <w:rStyle w:val="Fett"/>
          <w:rFonts w:asciiTheme="majorHAnsi" w:hAnsiTheme="majorHAnsi" w:cs="Arial"/>
          <w:bCs w:val="0"/>
          <w:sz w:val="32"/>
          <w:szCs w:val="32"/>
        </w:rPr>
        <w:t>D</w:t>
      </w:r>
      <w:r w:rsidR="00F05E87" w:rsidRPr="00460857">
        <w:rPr>
          <w:rStyle w:val="Fett"/>
          <w:rFonts w:asciiTheme="majorHAnsi" w:hAnsiTheme="majorHAnsi" w:cs="Arial"/>
          <w:bCs w:val="0"/>
          <w:sz w:val="32"/>
          <w:szCs w:val="32"/>
        </w:rPr>
        <w:t xml:space="preserve">onnerstag, 25. August 2016 um 19.30 Uhr  </w:t>
      </w:r>
    </w:p>
    <w:p w:rsidR="008E0F51" w:rsidRPr="00460857" w:rsidRDefault="00460857">
      <w:pPr>
        <w:rPr>
          <w:rStyle w:val="Fett"/>
          <w:rFonts w:asciiTheme="majorHAnsi" w:hAnsiTheme="majorHAnsi" w:cs="Arial"/>
          <w:bCs w:val="0"/>
          <w:sz w:val="32"/>
          <w:szCs w:val="32"/>
        </w:rPr>
      </w:pPr>
      <w:r>
        <w:rPr>
          <w:rStyle w:val="Fett"/>
          <w:rFonts w:asciiTheme="majorHAnsi" w:hAnsiTheme="majorHAnsi" w:cs="Arial"/>
          <w:bCs w:val="0"/>
          <w:sz w:val="32"/>
          <w:szCs w:val="32"/>
        </w:rPr>
        <w:t>Im</w:t>
      </w:r>
      <w:r w:rsidR="00F05E87" w:rsidRPr="00460857">
        <w:rPr>
          <w:rStyle w:val="Fett"/>
          <w:rFonts w:asciiTheme="majorHAnsi" w:hAnsiTheme="majorHAnsi" w:cs="Arial"/>
          <w:bCs w:val="0"/>
          <w:sz w:val="32"/>
          <w:szCs w:val="32"/>
        </w:rPr>
        <w:t xml:space="preserve"> Mostbirnhaus, 3321 Ardagger, Stift 14.  </w:t>
      </w:r>
    </w:p>
    <w:p w:rsidR="008E0F51" w:rsidRPr="00460857" w:rsidRDefault="008E0F51">
      <w:pPr>
        <w:rPr>
          <w:rStyle w:val="Fett"/>
          <w:rFonts w:asciiTheme="majorHAnsi" w:hAnsiTheme="majorHAnsi" w:cs="Arial"/>
          <w:b w:val="0"/>
          <w:bCs w:val="0"/>
        </w:rPr>
      </w:pPr>
    </w:p>
    <w:p w:rsidR="008E0F51" w:rsidRPr="00520B42" w:rsidRDefault="00F0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8"/>
          <w:szCs w:val="28"/>
        </w:rPr>
      </w:pPr>
      <w:r w:rsidRPr="00520B42">
        <w:rPr>
          <w:rFonts w:asciiTheme="majorHAnsi" w:hAnsiTheme="majorHAnsi" w:cs="Arial"/>
          <w:sz w:val="28"/>
          <w:szCs w:val="28"/>
        </w:rPr>
        <w:t>Die Bäume sind die Haare unserer Erde. Sie schenken nicht nu</w:t>
      </w:r>
      <w:r w:rsidR="00F207E1">
        <w:rPr>
          <w:rFonts w:asciiTheme="majorHAnsi" w:hAnsiTheme="majorHAnsi" w:cs="Arial"/>
          <w:sz w:val="28"/>
          <w:szCs w:val="28"/>
        </w:rPr>
        <w:t>r gute und reine Luft zum Atmen,</w:t>
      </w:r>
      <w:r w:rsidRPr="00520B42">
        <w:rPr>
          <w:rFonts w:asciiTheme="majorHAnsi" w:hAnsiTheme="majorHAnsi" w:cs="Arial"/>
          <w:sz w:val="28"/>
          <w:szCs w:val="28"/>
        </w:rPr>
        <w:t xml:space="preserve"> </w:t>
      </w:r>
      <w:r w:rsidR="00F207E1">
        <w:rPr>
          <w:rFonts w:asciiTheme="majorHAnsi" w:hAnsiTheme="majorHAnsi" w:cs="Arial"/>
          <w:sz w:val="28"/>
          <w:szCs w:val="28"/>
        </w:rPr>
        <w:t>s</w:t>
      </w:r>
      <w:r w:rsidRPr="00520B42">
        <w:rPr>
          <w:rFonts w:asciiTheme="majorHAnsi" w:hAnsiTheme="majorHAnsi" w:cs="Arial"/>
          <w:sz w:val="28"/>
          <w:szCs w:val="28"/>
        </w:rPr>
        <w:t>ie binden</w:t>
      </w:r>
      <w:r w:rsidR="00F207E1">
        <w:rPr>
          <w:rFonts w:asciiTheme="majorHAnsi" w:hAnsiTheme="majorHAnsi" w:cs="Arial"/>
          <w:sz w:val="28"/>
          <w:szCs w:val="28"/>
        </w:rPr>
        <w:t xml:space="preserve"> auch</w:t>
      </w:r>
      <w:r w:rsidRPr="00520B42">
        <w:rPr>
          <w:rFonts w:asciiTheme="majorHAnsi" w:hAnsiTheme="majorHAnsi" w:cs="Arial"/>
          <w:sz w:val="28"/>
          <w:szCs w:val="28"/>
        </w:rPr>
        <w:t xml:space="preserve"> Feuchtigkeit in der Erde und reduzieren Überschwemmungen und Bodenerosionen. Bäume sind die beste Möglichkeit</w:t>
      </w:r>
      <w:r w:rsidR="00F207E1">
        <w:rPr>
          <w:rFonts w:asciiTheme="majorHAnsi" w:hAnsiTheme="majorHAnsi" w:cs="Arial"/>
          <w:sz w:val="28"/>
          <w:szCs w:val="28"/>
        </w:rPr>
        <w:t>,</w:t>
      </w:r>
      <w:r w:rsidRPr="00520B42">
        <w:rPr>
          <w:rFonts w:asciiTheme="majorHAnsi" w:hAnsiTheme="majorHAnsi" w:cs="Arial"/>
          <w:sz w:val="28"/>
          <w:szCs w:val="28"/>
        </w:rPr>
        <w:t xml:space="preserve"> um CO</w:t>
      </w:r>
      <w:r w:rsidRPr="00F207E1">
        <w:rPr>
          <w:rFonts w:asciiTheme="majorHAnsi" w:hAnsiTheme="majorHAnsi" w:cs="Arial"/>
          <w:sz w:val="28"/>
          <w:szCs w:val="28"/>
          <w:vertAlign w:val="subscript"/>
        </w:rPr>
        <w:t>2</w:t>
      </w:r>
      <w:r w:rsidRPr="00520B42">
        <w:rPr>
          <w:rFonts w:asciiTheme="majorHAnsi" w:hAnsiTheme="majorHAnsi" w:cs="Arial"/>
          <w:sz w:val="28"/>
          <w:szCs w:val="28"/>
        </w:rPr>
        <w:t xml:space="preserve"> zu binden.</w:t>
      </w:r>
    </w:p>
    <w:p w:rsidR="008E0F51" w:rsidRPr="00460857" w:rsidRDefault="008E0F51">
      <w:pPr>
        <w:rPr>
          <w:rStyle w:val="Fett"/>
          <w:rFonts w:asciiTheme="majorHAnsi" w:hAnsiTheme="majorHAnsi" w:cs="Arial"/>
          <w:bCs w:val="0"/>
        </w:rPr>
      </w:pPr>
    </w:p>
    <w:p w:rsidR="008E0F51" w:rsidRPr="00460857" w:rsidRDefault="00460857">
      <w:pPr>
        <w:rPr>
          <w:rStyle w:val="Fett"/>
          <w:rFonts w:asciiTheme="majorHAnsi" w:hAnsiTheme="majorHAnsi" w:cs="Arial"/>
          <w:bCs w:val="0"/>
          <w:sz w:val="26"/>
          <w:szCs w:val="26"/>
          <w:u w:val="single"/>
        </w:rPr>
      </w:pPr>
      <w:r>
        <w:rPr>
          <w:rStyle w:val="Fett"/>
          <w:rFonts w:asciiTheme="majorHAnsi" w:hAnsiTheme="majorHAnsi" w:cs="Arial"/>
          <w:bCs w:val="0"/>
          <w:sz w:val="26"/>
          <w:szCs w:val="26"/>
          <w:u w:val="single"/>
        </w:rPr>
        <w:t>Informationen</w:t>
      </w:r>
      <w:r w:rsidR="00F05E87" w:rsidRPr="00460857">
        <w:rPr>
          <w:rStyle w:val="Fett"/>
          <w:rFonts w:asciiTheme="majorHAnsi" w:hAnsiTheme="majorHAnsi" w:cs="Arial"/>
          <w:bCs w:val="0"/>
          <w:sz w:val="26"/>
          <w:szCs w:val="26"/>
          <w:u w:val="single"/>
        </w:rPr>
        <w:t xml:space="preserve"> über die Themen: </w:t>
      </w:r>
    </w:p>
    <w:p w:rsidR="008E0F51" w:rsidRPr="00460857" w:rsidRDefault="00F05E87">
      <w:pPr>
        <w:pStyle w:val="Listenabsatz"/>
        <w:numPr>
          <w:ilvl w:val="0"/>
          <w:numId w:val="32"/>
        </w:numPr>
        <w:rPr>
          <w:rStyle w:val="Fett"/>
          <w:rFonts w:asciiTheme="majorHAnsi" w:hAnsiTheme="majorHAnsi" w:cs="Arial"/>
          <w:bCs w:val="0"/>
          <w:sz w:val="26"/>
          <w:szCs w:val="26"/>
        </w:rPr>
      </w:pPr>
      <w:r w:rsidRPr="00460857">
        <w:rPr>
          <w:rStyle w:val="Fett"/>
          <w:rFonts w:asciiTheme="majorHAnsi" w:hAnsiTheme="majorHAnsi" w:cs="Arial"/>
          <w:bCs w:val="0"/>
          <w:sz w:val="26"/>
          <w:szCs w:val="26"/>
        </w:rPr>
        <w:t xml:space="preserve">Erhaltung </w:t>
      </w:r>
      <w:r w:rsidR="00460857">
        <w:rPr>
          <w:rStyle w:val="Fett"/>
          <w:rFonts w:asciiTheme="majorHAnsi" w:hAnsiTheme="majorHAnsi" w:cs="Arial"/>
          <w:bCs w:val="0"/>
          <w:sz w:val="26"/>
          <w:szCs w:val="26"/>
        </w:rPr>
        <w:t>der</w:t>
      </w:r>
      <w:r w:rsidRPr="00460857">
        <w:rPr>
          <w:rStyle w:val="Fett"/>
          <w:rFonts w:asciiTheme="majorHAnsi" w:hAnsiTheme="majorHAnsi" w:cs="Arial"/>
          <w:bCs w:val="0"/>
          <w:sz w:val="26"/>
          <w:szCs w:val="26"/>
        </w:rPr>
        <w:t xml:space="preserve"> einzigartigen Kulturlandsc</w:t>
      </w:r>
      <w:r w:rsidR="00460857">
        <w:rPr>
          <w:rStyle w:val="Fett"/>
          <w:rFonts w:asciiTheme="majorHAnsi" w:hAnsiTheme="majorHAnsi" w:cs="Arial"/>
          <w:bCs w:val="0"/>
          <w:sz w:val="26"/>
          <w:szCs w:val="26"/>
        </w:rPr>
        <w:t>haft im Mostviertel</w:t>
      </w:r>
    </w:p>
    <w:p w:rsidR="008E0F51" w:rsidRPr="00460857" w:rsidRDefault="00F05E87">
      <w:pPr>
        <w:pStyle w:val="Listenabsatz"/>
        <w:numPr>
          <w:ilvl w:val="0"/>
          <w:numId w:val="32"/>
        </w:numPr>
        <w:rPr>
          <w:rFonts w:asciiTheme="majorHAnsi" w:hAnsiTheme="majorHAnsi" w:cs="Arial"/>
          <w:b/>
          <w:sz w:val="26"/>
          <w:szCs w:val="26"/>
        </w:rPr>
      </w:pPr>
      <w:r w:rsidRPr="00460857">
        <w:rPr>
          <w:rStyle w:val="Fett"/>
          <w:rFonts w:asciiTheme="majorHAnsi" w:hAnsiTheme="majorHAnsi" w:cs="Arial"/>
          <w:bCs w:val="0"/>
          <w:sz w:val="26"/>
          <w:szCs w:val="26"/>
        </w:rPr>
        <w:t>Information über Baumsorten, Baumpflanzung, Pflanzstandort, Baumpflege</w:t>
      </w:r>
      <w:r w:rsidR="00F207E1">
        <w:rPr>
          <w:rStyle w:val="Fett"/>
          <w:rFonts w:asciiTheme="majorHAnsi" w:hAnsiTheme="majorHAnsi" w:cs="Arial"/>
          <w:bCs w:val="0"/>
          <w:sz w:val="26"/>
          <w:szCs w:val="26"/>
        </w:rPr>
        <w:t>,…</w:t>
      </w:r>
      <w:bookmarkStart w:id="0" w:name="_GoBack"/>
      <w:bookmarkEnd w:id="0"/>
      <w:r w:rsidRPr="00460857">
        <w:rPr>
          <w:rStyle w:val="Fett"/>
          <w:rFonts w:asciiTheme="majorHAnsi" w:hAnsiTheme="majorHAnsi" w:cs="Arial"/>
          <w:bCs w:val="0"/>
          <w:sz w:val="26"/>
          <w:szCs w:val="26"/>
        </w:rPr>
        <w:t xml:space="preserve"> durch die produzierenden </w:t>
      </w:r>
      <w:r w:rsidRPr="00460857">
        <w:rPr>
          <w:rFonts w:asciiTheme="majorHAnsi" w:hAnsiTheme="majorHAnsi" w:cs="Arial"/>
          <w:b/>
          <w:sz w:val="26"/>
          <w:szCs w:val="26"/>
        </w:rPr>
        <w:t>Markenbaumschulen</w:t>
      </w:r>
      <w:r w:rsidRPr="00460857">
        <w:rPr>
          <w:rStyle w:val="Fett"/>
          <w:rFonts w:asciiTheme="majorHAnsi" w:hAnsiTheme="majorHAnsi" w:cs="Arial"/>
          <w:bCs w:val="0"/>
          <w:sz w:val="26"/>
          <w:szCs w:val="26"/>
        </w:rPr>
        <w:t xml:space="preserve"> </w:t>
      </w:r>
    </w:p>
    <w:p w:rsidR="008E0F51" w:rsidRPr="00460857" w:rsidRDefault="00F05E87">
      <w:pPr>
        <w:pStyle w:val="Listenabsatz"/>
        <w:numPr>
          <w:ilvl w:val="0"/>
          <w:numId w:val="32"/>
        </w:numPr>
        <w:rPr>
          <w:rStyle w:val="Fett"/>
          <w:rFonts w:asciiTheme="majorHAnsi" w:hAnsiTheme="majorHAnsi" w:cs="Arial"/>
          <w:bCs w:val="0"/>
          <w:sz w:val="26"/>
          <w:szCs w:val="26"/>
        </w:rPr>
      </w:pPr>
      <w:r w:rsidRPr="00460857">
        <w:rPr>
          <w:rStyle w:val="Fett"/>
          <w:rFonts w:asciiTheme="majorHAnsi" w:hAnsiTheme="majorHAnsi" w:cs="Arial"/>
          <w:bCs w:val="0"/>
          <w:sz w:val="26"/>
          <w:szCs w:val="26"/>
        </w:rPr>
        <w:t xml:space="preserve">Obstbaumpflanzaktion im </w:t>
      </w:r>
      <w:proofErr w:type="spellStart"/>
      <w:r w:rsidRPr="00460857">
        <w:rPr>
          <w:rStyle w:val="Fett"/>
          <w:rFonts w:asciiTheme="majorHAnsi" w:hAnsiTheme="majorHAnsi" w:cs="Arial"/>
          <w:bCs w:val="0"/>
          <w:sz w:val="26"/>
          <w:szCs w:val="26"/>
        </w:rPr>
        <w:t>Setangebot</w:t>
      </w:r>
      <w:proofErr w:type="spellEnd"/>
      <w:r w:rsidRPr="00460857">
        <w:rPr>
          <w:rStyle w:val="Fett"/>
          <w:rFonts w:asciiTheme="majorHAnsi" w:hAnsiTheme="majorHAnsi" w:cs="Arial"/>
          <w:bCs w:val="0"/>
          <w:sz w:val="26"/>
          <w:szCs w:val="26"/>
        </w:rPr>
        <w:t xml:space="preserve">, wird vom Land NÖ gefördert!  </w:t>
      </w:r>
    </w:p>
    <w:p w:rsidR="008E0F51" w:rsidRPr="00460857" w:rsidRDefault="00F05E87">
      <w:pPr>
        <w:pStyle w:val="Listenabsatz"/>
        <w:numPr>
          <w:ilvl w:val="0"/>
          <w:numId w:val="32"/>
        </w:numPr>
        <w:rPr>
          <w:rStyle w:val="Fett"/>
          <w:rFonts w:asciiTheme="majorHAnsi" w:hAnsiTheme="majorHAnsi" w:cs="Arial"/>
          <w:bCs w:val="0"/>
          <w:sz w:val="26"/>
          <w:szCs w:val="26"/>
        </w:rPr>
      </w:pPr>
      <w:r w:rsidRPr="00460857">
        <w:rPr>
          <w:rStyle w:val="Fett"/>
          <w:rFonts w:asciiTheme="majorHAnsi" w:hAnsiTheme="majorHAnsi" w:cs="Arial"/>
          <w:bCs w:val="0"/>
          <w:sz w:val="26"/>
          <w:szCs w:val="26"/>
        </w:rPr>
        <w:t>Wann kann man wie und wo bestellen</w:t>
      </w:r>
    </w:p>
    <w:p w:rsidR="008E0F51" w:rsidRPr="00460857" w:rsidRDefault="00460857">
      <w:pPr>
        <w:pStyle w:val="Listenabsatz"/>
        <w:numPr>
          <w:ilvl w:val="0"/>
          <w:numId w:val="32"/>
        </w:numPr>
        <w:rPr>
          <w:rStyle w:val="Fett"/>
          <w:rFonts w:asciiTheme="majorHAnsi" w:hAnsiTheme="majorHAnsi" w:cs="Arial"/>
          <w:bCs w:val="0"/>
          <w:sz w:val="26"/>
          <w:szCs w:val="26"/>
        </w:rPr>
      </w:pPr>
      <w:r>
        <w:rPr>
          <w:rStyle w:val="Fett"/>
          <w:rFonts w:asciiTheme="majorHAnsi" w:hAnsiTheme="majorHAnsi" w:cs="Arial"/>
          <w:bCs w:val="0"/>
          <w:sz w:val="26"/>
          <w:szCs w:val="26"/>
        </w:rPr>
        <w:t>Geförderte Baumschnittkurse im Winter und Sommer</w:t>
      </w:r>
      <w:r w:rsidR="00F05E87" w:rsidRPr="00460857">
        <w:rPr>
          <w:rStyle w:val="Fett"/>
          <w:rFonts w:asciiTheme="majorHAnsi" w:hAnsiTheme="majorHAnsi" w:cs="Arial"/>
          <w:bCs w:val="0"/>
          <w:sz w:val="26"/>
          <w:szCs w:val="26"/>
        </w:rPr>
        <w:t xml:space="preserve">  </w:t>
      </w:r>
    </w:p>
    <w:p w:rsidR="008E0F51" w:rsidRPr="00460857" w:rsidRDefault="00F05E87">
      <w:pPr>
        <w:pStyle w:val="Listenabsatz"/>
        <w:numPr>
          <w:ilvl w:val="0"/>
          <w:numId w:val="32"/>
        </w:numPr>
        <w:rPr>
          <w:rStyle w:val="Fett"/>
          <w:rFonts w:asciiTheme="majorHAnsi" w:hAnsiTheme="majorHAnsi" w:cs="Arial"/>
          <w:bCs w:val="0"/>
          <w:sz w:val="26"/>
          <w:szCs w:val="26"/>
        </w:rPr>
      </w:pPr>
      <w:proofErr w:type="spellStart"/>
      <w:r w:rsidRPr="00460857">
        <w:rPr>
          <w:rStyle w:val="Fett"/>
          <w:rFonts w:asciiTheme="majorHAnsi" w:hAnsiTheme="majorHAnsi" w:cs="Arial"/>
          <w:bCs w:val="0"/>
          <w:sz w:val="26"/>
          <w:szCs w:val="26"/>
        </w:rPr>
        <w:t>Feldtag</w:t>
      </w:r>
      <w:proofErr w:type="spellEnd"/>
      <w:r w:rsidRPr="00460857">
        <w:rPr>
          <w:rStyle w:val="Fett"/>
          <w:rFonts w:asciiTheme="majorHAnsi" w:hAnsiTheme="majorHAnsi" w:cs="Arial"/>
          <w:bCs w:val="0"/>
          <w:sz w:val="26"/>
          <w:szCs w:val="26"/>
        </w:rPr>
        <w:t>, Bedeutung von Streuobstwiesen - Ökologie und Naturschutz!</w:t>
      </w:r>
      <w:r w:rsidR="00460857">
        <w:rPr>
          <w:rStyle w:val="Fett"/>
          <w:rFonts w:asciiTheme="majorHAnsi" w:hAnsiTheme="majorHAnsi" w:cs="Arial"/>
          <w:bCs w:val="0"/>
          <w:sz w:val="26"/>
          <w:szCs w:val="26"/>
        </w:rPr>
        <w:br/>
      </w:r>
    </w:p>
    <w:p w:rsidR="008E0F51" w:rsidRPr="00460857" w:rsidRDefault="00F05E87">
      <w:pPr>
        <w:jc w:val="both"/>
        <w:rPr>
          <w:rFonts w:asciiTheme="majorHAnsi" w:hAnsiTheme="majorHAnsi" w:cs="Arial"/>
        </w:rPr>
      </w:pPr>
      <w:r w:rsidRPr="00460857">
        <w:rPr>
          <w:rFonts w:asciiTheme="majorHAnsi" w:hAnsiTheme="majorHAnsi" w:cs="Arial"/>
        </w:rPr>
        <w:t xml:space="preserve">Die Menschen werden sich immer klarer darüber, dass das Mostviertel mit seiner einzigartigen Landschaft sehr viel zu bieten hat. </w:t>
      </w:r>
    </w:p>
    <w:p w:rsidR="008E0F51" w:rsidRPr="00520B42" w:rsidRDefault="00F05E87">
      <w:pPr>
        <w:rPr>
          <w:rFonts w:asciiTheme="majorHAnsi" w:hAnsiTheme="majorHAnsi" w:cs="Arial"/>
        </w:rPr>
      </w:pPr>
      <w:r w:rsidRPr="00460857">
        <w:rPr>
          <w:rFonts w:asciiTheme="majorHAnsi" w:hAnsiTheme="majorHAnsi" w:cs="Arial"/>
        </w:rPr>
        <w:t>Die LEADER Regionen Moststraße, Eisenstraße, Mostviertel Mitte, Südli</w:t>
      </w:r>
      <w:r w:rsidR="00460857">
        <w:rPr>
          <w:rFonts w:asciiTheme="majorHAnsi" w:hAnsiTheme="majorHAnsi" w:cs="Arial"/>
        </w:rPr>
        <w:t xml:space="preserve">ches Waldviertel </w:t>
      </w:r>
      <w:r w:rsidR="00460857" w:rsidRPr="00520B42">
        <w:rPr>
          <w:rFonts w:asciiTheme="majorHAnsi" w:hAnsiTheme="majorHAnsi" w:cs="Arial"/>
        </w:rPr>
        <w:t>Nibelungengau</w:t>
      </w:r>
      <w:r w:rsidRPr="00520B42">
        <w:rPr>
          <w:rFonts w:asciiTheme="majorHAnsi" w:hAnsiTheme="majorHAnsi" w:cs="Arial"/>
        </w:rPr>
        <w:t xml:space="preserve"> und </w:t>
      </w:r>
      <w:proofErr w:type="spellStart"/>
      <w:r w:rsidRPr="00520B42">
        <w:rPr>
          <w:rFonts w:asciiTheme="majorHAnsi" w:hAnsiTheme="majorHAnsi" w:cs="Arial"/>
        </w:rPr>
        <w:t>Kamptal</w:t>
      </w:r>
      <w:proofErr w:type="spellEnd"/>
      <w:r w:rsidRPr="00520B42">
        <w:rPr>
          <w:rFonts w:asciiTheme="majorHAnsi" w:hAnsiTheme="majorHAnsi" w:cs="Arial"/>
        </w:rPr>
        <w:t xml:space="preserve"> </w:t>
      </w:r>
      <w:proofErr w:type="spellStart"/>
      <w:r w:rsidRPr="00520B42">
        <w:rPr>
          <w:rFonts w:asciiTheme="majorHAnsi" w:hAnsiTheme="majorHAnsi" w:cs="Arial"/>
        </w:rPr>
        <w:t>Wagram</w:t>
      </w:r>
      <w:proofErr w:type="spellEnd"/>
      <w:r w:rsidRPr="00520B42">
        <w:rPr>
          <w:rFonts w:asciiTheme="majorHAnsi" w:hAnsiTheme="majorHAnsi" w:cs="Arial"/>
        </w:rPr>
        <w:t xml:space="preserve"> laden zu den Informationsveranstaltungen herzlich ein. </w:t>
      </w:r>
    </w:p>
    <w:p w:rsidR="008E0F51" w:rsidRPr="00460857" w:rsidRDefault="008E0F51">
      <w:pPr>
        <w:rPr>
          <w:rStyle w:val="Fett"/>
          <w:rFonts w:asciiTheme="majorHAnsi" w:hAnsiTheme="majorHAnsi" w:cs="Arial"/>
          <w:b w:val="0"/>
          <w:bCs w:val="0"/>
          <w:sz w:val="18"/>
          <w:szCs w:val="18"/>
        </w:rPr>
      </w:pPr>
    </w:p>
    <w:p w:rsidR="008E0F51" w:rsidRDefault="00F05E87">
      <w:pPr>
        <w:jc w:val="center"/>
        <w:rPr>
          <w:rStyle w:val="Fett"/>
          <w:rFonts w:asciiTheme="majorHAnsi" w:hAnsiTheme="majorHAnsi" w:cs="Arial"/>
          <w:b w:val="0"/>
          <w:bCs w:val="0"/>
          <w:sz w:val="20"/>
          <w:szCs w:val="20"/>
        </w:rPr>
      </w:pPr>
      <w:r w:rsidRPr="00460857">
        <w:rPr>
          <w:rStyle w:val="Fett"/>
          <w:rFonts w:asciiTheme="majorHAnsi" w:hAnsiTheme="majorHAnsi" w:cs="Arial"/>
          <w:b w:val="0"/>
          <w:bCs w:val="0"/>
          <w:sz w:val="20"/>
          <w:szCs w:val="20"/>
        </w:rPr>
        <w:t>Mit herzlichen Grüßen</w:t>
      </w:r>
    </w:p>
    <w:p w:rsidR="00F05E87" w:rsidRPr="00460857" w:rsidRDefault="00F05E87">
      <w:pPr>
        <w:jc w:val="center"/>
        <w:rPr>
          <w:rStyle w:val="Fett"/>
          <w:rFonts w:asciiTheme="majorHAnsi" w:hAnsiTheme="majorHAnsi" w:cs="Arial"/>
          <w:b w:val="0"/>
          <w:bCs w:val="0"/>
          <w:sz w:val="20"/>
          <w:szCs w:val="20"/>
        </w:rPr>
      </w:pPr>
    </w:p>
    <w:p w:rsidR="008E0F51" w:rsidRPr="00460857" w:rsidRDefault="00F05E87">
      <w:pPr>
        <w:rPr>
          <w:rStyle w:val="Fett"/>
          <w:rFonts w:asciiTheme="majorHAnsi" w:hAnsiTheme="majorHAnsi" w:cs="Arial"/>
          <w:b w:val="0"/>
          <w:bCs w:val="0"/>
          <w:sz w:val="20"/>
          <w:szCs w:val="20"/>
        </w:rPr>
      </w:pPr>
      <w:r w:rsidRPr="00460857">
        <w:rPr>
          <w:rStyle w:val="Fett"/>
          <w:rFonts w:asciiTheme="majorHAnsi" w:hAnsiTheme="majorHAnsi" w:cs="Arial"/>
          <w:b w:val="0"/>
          <w:bCs w:val="0"/>
          <w:sz w:val="20"/>
          <w:szCs w:val="20"/>
        </w:rPr>
        <w:t xml:space="preserve">Hans Redl, </w:t>
      </w:r>
      <w:r w:rsidRPr="00460857">
        <w:rPr>
          <w:rStyle w:val="Fett"/>
          <w:rFonts w:asciiTheme="majorHAnsi" w:hAnsiTheme="majorHAnsi" w:cs="Arial"/>
          <w:b w:val="0"/>
          <w:bCs w:val="0"/>
          <w:sz w:val="20"/>
          <w:szCs w:val="20"/>
        </w:rPr>
        <w:tab/>
      </w:r>
      <w:r w:rsidRPr="00460857">
        <w:rPr>
          <w:rStyle w:val="Fett"/>
          <w:rFonts w:asciiTheme="majorHAnsi" w:hAnsiTheme="majorHAnsi" w:cs="Arial"/>
          <w:b w:val="0"/>
          <w:bCs w:val="0"/>
          <w:sz w:val="20"/>
          <w:szCs w:val="20"/>
        </w:rPr>
        <w:tab/>
      </w:r>
      <w:r w:rsidRPr="00460857">
        <w:rPr>
          <w:rStyle w:val="Fett"/>
          <w:rFonts w:asciiTheme="majorHAnsi" w:hAnsiTheme="majorHAnsi" w:cs="Arial"/>
          <w:b w:val="0"/>
          <w:bCs w:val="0"/>
          <w:sz w:val="20"/>
          <w:szCs w:val="20"/>
        </w:rPr>
        <w:tab/>
      </w:r>
      <w:r w:rsidRPr="00460857">
        <w:rPr>
          <w:rStyle w:val="Fett"/>
          <w:rFonts w:asciiTheme="majorHAnsi" w:hAnsiTheme="majorHAnsi" w:cs="Arial"/>
          <w:b w:val="0"/>
          <w:bCs w:val="0"/>
          <w:sz w:val="20"/>
          <w:szCs w:val="20"/>
        </w:rPr>
        <w:tab/>
      </w:r>
      <w:r w:rsidRPr="00460857">
        <w:rPr>
          <w:rStyle w:val="Fett"/>
          <w:rFonts w:asciiTheme="majorHAnsi" w:hAnsiTheme="majorHAnsi" w:cs="Arial"/>
          <w:b w:val="0"/>
          <w:bCs w:val="0"/>
          <w:sz w:val="20"/>
          <w:szCs w:val="20"/>
        </w:rPr>
        <w:tab/>
      </w:r>
      <w:r w:rsidRPr="00460857">
        <w:rPr>
          <w:rStyle w:val="Fett"/>
          <w:rFonts w:asciiTheme="majorHAnsi" w:hAnsiTheme="majorHAnsi" w:cs="Arial"/>
          <w:b w:val="0"/>
          <w:bCs w:val="0"/>
          <w:sz w:val="20"/>
          <w:szCs w:val="20"/>
        </w:rPr>
        <w:tab/>
      </w:r>
      <w:r w:rsidRPr="00460857">
        <w:rPr>
          <w:rStyle w:val="Fett"/>
          <w:rFonts w:asciiTheme="majorHAnsi" w:hAnsiTheme="majorHAnsi" w:cs="Arial"/>
          <w:b w:val="0"/>
          <w:bCs w:val="0"/>
          <w:sz w:val="20"/>
          <w:szCs w:val="20"/>
        </w:rPr>
        <w:tab/>
      </w:r>
      <w:r w:rsidRPr="00460857">
        <w:rPr>
          <w:rStyle w:val="Fett"/>
          <w:rFonts w:asciiTheme="majorHAnsi" w:hAnsiTheme="majorHAnsi" w:cs="Arial"/>
          <w:b w:val="0"/>
          <w:bCs w:val="0"/>
          <w:sz w:val="20"/>
          <w:szCs w:val="20"/>
        </w:rPr>
        <w:tab/>
      </w:r>
      <w:r w:rsidRPr="00460857">
        <w:rPr>
          <w:rStyle w:val="Fett"/>
          <w:rFonts w:asciiTheme="majorHAnsi" w:hAnsiTheme="majorHAnsi" w:cs="Arial"/>
          <w:b w:val="0"/>
          <w:bCs w:val="0"/>
        </w:rPr>
        <w:t>Stephanie Prüller, B.A.</w:t>
      </w:r>
    </w:p>
    <w:p w:rsidR="008E0F51" w:rsidRPr="00460857" w:rsidRDefault="00F05E87">
      <w:pPr>
        <w:rPr>
          <w:rStyle w:val="Fett"/>
          <w:rFonts w:asciiTheme="majorHAnsi" w:hAnsiTheme="majorHAnsi" w:cs="Arial"/>
          <w:b w:val="0"/>
          <w:bCs w:val="0"/>
          <w:sz w:val="20"/>
          <w:szCs w:val="20"/>
        </w:rPr>
      </w:pPr>
      <w:r w:rsidRPr="00460857">
        <w:rPr>
          <w:rStyle w:val="Fett"/>
          <w:rFonts w:asciiTheme="majorHAnsi" w:hAnsiTheme="majorHAnsi" w:cs="Arial"/>
          <w:b w:val="0"/>
          <w:bCs w:val="0"/>
          <w:sz w:val="20"/>
          <w:szCs w:val="20"/>
        </w:rPr>
        <w:t>Projektmanagement</w:t>
      </w:r>
      <w:r w:rsidRPr="00460857">
        <w:rPr>
          <w:rStyle w:val="Fett"/>
          <w:rFonts w:asciiTheme="majorHAnsi" w:hAnsiTheme="majorHAnsi" w:cs="Arial"/>
          <w:b w:val="0"/>
          <w:bCs w:val="0"/>
          <w:sz w:val="20"/>
          <w:szCs w:val="20"/>
        </w:rPr>
        <w:tab/>
      </w:r>
      <w:r w:rsidRPr="00460857">
        <w:rPr>
          <w:rStyle w:val="Fett"/>
          <w:rFonts w:asciiTheme="majorHAnsi" w:hAnsiTheme="majorHAnsi" w:cs="Arial"/>
          <w:b w:val="0"/>
          <w:bCs w:val="0"/>
          <w:sz w:val="20"/>
          <w:szCs w:val="20"/>
        </w:rPr>
        <w:tab/>
      </w:r>
      <w:r w:rsidRPr="00460857">
        <w:rPr>
          <w:rStyle w:val="Fett"/>
          <w:rFonts w:asciiTheme="majorHAnsi" w:hAnsiTheme="majorHAnsi" w:cs="Arial"/>
          <w:b w:val="0"/>
          <w:bCs w:val="0"/>
          <w:sz w:val="20"/>
          <w:szCs w:val="20"/>
        </w:rPr>
        <w:tab/>
      </w:r>
      <w:r w:rsidRPr="00460857">
        <w:rPr>
          <w:rStyle w:val="Fett"/>
          <w:rFonts w:asciiTheme="majorHAnsi" w:hAnsiTheme="majorHAnsi" w:cs="Arial"/>
          <w:b w:val="0"/>
          <w:bCs w:val="0"/>
          <w:sz w:val="20"/>
          <w:szCs w:val="20"/>
        </w:rPr>
        <w:tab/>
      </w:r>
      <w:r w:rsidRPr="00460857">
        <w:rPr>
          <w:rStyle w:val="Fett"/>
          <w:rFonts w:asciiTheme="majorHAnsi" w:hAnsiTheme="majorHAnsi" w:cs="Arial"/>
          <w:b w:val="0"/>
          <w:bCs w:val="0"/>
          <w:sz w:val="20"/>
          <w:szCs w:val="20"/>
        </w:rPr>
        <w:tab/>
      </w:r>
      <w:r w:rsidRPr="00460857">
        <w:rPr>
          <w:rStyle w:val="Fett"/>
          <w:rFonts w:asciiTheme="majorHAnsi" w:hAnsiTheme="majorHAnsi" w:cs="Arial"/>
          <w:b w:val="0"/>
          <w:bCs w:val="0"/>
          <w:sz w:val="20"/>
          <w:szCs w:val="20"/>
        </w:rPr>
        <w:tab/>
      </w:r>
      <w:r w:rsidRPr="00460857">
        <w:rPr>
          <w:rStyle w:val="Fett"/>
          <w:rFonts w:asciiTheme="majorHAnsi" w:hAnsiTheme="majorHAnsi" w:cs="Arial"/>
          <w:b w:val="0"/>
          <w:bCs w:val="0"/>
          <w:sz w:val="20"/>
          <w:szCs w:val="20"/>
        </w:rPr>
        <w:tab/>
      </w:r>
      <w:proofErr w:type="spellStart"/>
      <w:r w:rsidR="00460857">
        <w:rPr>
          <w:rStyle w:val="Fett"/>
          <w:rFonts w:asciiTheme="majorHAnsi" w:hAnsiTheme="majorHAnsi" w:cs="Arial"/>
          <w:b w:val="0"/>
          <w:bCs w:val="0"/>
          <w:sz w:val="20"/>
          <w:szCs w:val="20"/>
        </w:rPr>
        <w:t>Projektmanagement</w:t>
      </w:r>
      <w:proofErr w:type="spellEnd"/>
    </w:p>
    <w:p w:rsidR="00460857" w:rsidRDefault="00460857">
      <w:pPr>
        <w:rPr>
          <w:rStyle w:val="Fett"/>
          <w:rFonts w:asciiTheme="majorHAnsi" w:hAnsiTheme="majorHAnsi" w:cs="Arial"/>
          <w:b w:val="0"/>
          <w:bCs w:val="0"/>
          <w:sz w:val="20"/>
          <w:szCs w:val="20"/>
        </w:rPr>
      </w:pPr>
    </w:p>
    <w:p w:rsidR="008E0F51" w:rsidRPr="00460857" w:rsidRDefault="00F05E87">
      <w:pPr>
        <w:rPr>
          <w:rStyle w:val="Fett"/>
          <w:rFonts w:asciiTheme="majorHAnsi" w:hAnsiTheme="majorHAnsi" w:cs="Arial"/>
          <w:b w:val="0"/>
          <w:bCs w:val="0"/>
          <w:sz w:val="20"/>
          <w:szCs w:val="20"/>
        </w:rPr>
      </w:pPr>
      <w:r w:rsidRPr="00460857">
        <w:rPr>
          <w:rStyle w:val="Fett"/>
          <w:rFonts w:asciiTheme="majorHAnsi" w:hAnsiTheme="majorHAnsi" w:cs="Arial"/>
          <w:b w:val="0"/>
          <w:bCs w:val="0"/>
          <w:sz w:val="20"/>
          <w:szCs w:val="20"/>
        </w:rPr>
        <w:t xml:space="preserve">LEADER Region Tourismusverband Moststraße </w:t>
      </w:r>
    </w:p>
    <w:p w:rsidR="008E0F51" w:rsidRPr="00460857" w:rsidRDefault="00F05E87">
      <w:pPr>
        <w:rPr>
          <w:rStyle w:val="Fett"/>
          <w:rFonts w:asciiTheme="majorHAnsi" w:hAnsiTheme="majorHAnsi" w:cs="Arial"/>
          <w:b w:val="0"/>
          <w:bCs w:val="0"/>
          <w:sz w:val="20"/>
          <w:szCs w:val="20"/>
        </w:rPr>
      </w:pPr>
      <w:r w:rsidRPr="00460857">
        <w:rPr>
          <w:rStyle w:val="Fett"/>
          <w:rFonts w:asciiTheme="majorHAnsi" w:hAnsiTheme="majorHAnsi" w:cs="Arial"/>
          <w:b w:val="0"/>
          <w:bCs w:val="0"/>
          <w:sz w:val="20"/>
          <w:szCs w:val="20"/>
        </w:rPr>
        <w:t>Mostviertelplatz 1/1/4</w:t>
      </w:r>
    </w:p>
    <w:p w:rsidR="00460857" w:rsidRDefault="00F05E87">
      <w:pPr>
        <w:rPr>
          <w:rStyle w:val="Fett"/>
          <w:rFonts w:asciiTheme="majorHAnsi" w:hAnsiTheme="majorHAnsi" w:cs="Arial"/>
          <w:b w:val="0"/>
          <w:bCs w:val="0"/>
          <w:sz w:val="20"/>
          <w:szCs w:val="20"/>
        </w:rPr>
      </w:pPr>
      <w:r w:rsidRPr="00460857">
        <w:rPr>
          <w:rStyle w:val="Fett"/>
          <w:rFonts w:asciiTheme="majorHAnsi" w:hAnsiTheme="majorHAnsi" w:cs="Arial"/>
          <w:b w:val="0"/>
          <w:bCs w:val="0"/>
          <w:sz w:val="20"/>
          <w:szCs w:val="20"/>
        </w:rPr>
        <w:t xml:space="preserve">3362 Öhling </w:t>
      </w:r>
    </w:p>
    <w:p w:rsidR="00460857" w:rsidRDefault="00F207E1">
      <w:pPr>
        <w:rPr>
          <w:rStyle w:val="Fett"/>
          <w:rFonts w:asciiTheme="majorHAnsi" w:hAnsiTheme="majorHAnsi" w:cs="Arial"/>
          <w:b w:val="0"/>
          <w:bCs w:val="0"/>
          <w:sz w:val="20"/>
          <w:szCs w:val="20"/>
        </w:rPr>
      </w:pPr>
      <w:hyperlink r:id="rId8" w:history="1">
        <w:r w:rsidR="00F05E87" w:rsidRPr="00460857">
          <w:rPr>
            <w:rStyle w:val="Hyperlink"/>
            <w:rFonts w:asciiTheme="majorHAnsi" w:hAnsiTheme="majorHAnsi" w:cs="Arial"/>
            <w:sz w:val="20"/>
            <w:szCs w:val="20"/>
          </w:rPr>
          <w:t>stephanie.prueller@moststrasse.at</w:t>
        </w:r>
      </w:hyperlink>
      <w:r w:rsidR="00F05E87" w:rsidRPr="00460857">
        <w:rPr>
          <w:rStyle w:val="Fett"/>
          <w:rFonts w:asciiTheme="majorHAnsi" w:hAnsiTheme="majorHAnsi" w:cs="Arial"/>
          <w:b w:val="0"/>
          <w:bCs w:val="0"/>
          <w:sz w:val="20"/>
          <w:szCs w:val="20"/>
        </w:rPr>
        <w:t xml:space="preserve"> </w:t>
      </w:r>
    </w:p>
    <w:p w:rsidR="00460857" w:rsidRDefault="00F207E1">
      <w:pPr>
        <w:rPr>
          <w:rStyle w:val="Fett"/>
          <w:rFonts w:asciiTheme="majorHAnsi" w:hAnsiTheme="majorHAnsi" w:cs="Arial"/>
          <w:b w:val="0"/>
          <w:bCs w:val="0"/>
          <w:sz w:val="20"/>
          <w:szCs w:val="20"/>
        </w:rPr>
      </w:pPr>
      <w:hyperlink r:id="rId9" w:history="1">
        <w:r w:rsidR="00F05E87" w:rsidRPr="00460857">
          <w:rPr>
            <w:rStyle w:val="Hyperlink"/>
            <w:rFonts w:asciiTheme="majorHAnsi" w:hAnsiTheme="majorHAnsi" w:cs="Arial"/>
            <w:sz w:val="20"/>
            <w:szCs w:val="20"/>
          </w:rPr>
          <w:t>hans.redl@moststrasse.at</w:t>
        </w:r>
      </w:hyperlink>
      <w:r w:rsidR="00F05E87" w:rsidRPr="00460857">
        <w:rPr>
          <w:rStyle w:val="Fett"/>
          <w:rFonts w:asciiTheme="majorHAnsi" w:hAnsiTheme="majorHAnsi" w:cs="Arial"/>
          <w:b w:val="0"/>
          <w:bCs w:val="0"/>
          <w:sz w:val="20"/>
          <w:szCs w:val="20"/>
        </w:rPr>
        <w:t xml:space="preserve"> </w:t>
      </w:r>
    </w:p>
    <w:p w:rsidR="008E0F51" w:rsidRPr="00460857" w:rsidRDefault="00F207E1">
      <w:pPr>
        <w:rPr>
          <w:rStyle w:val="Fett"/>
          <w:rFonts w:asciiTheme="majorHAnsi" w:hAnsiTheme="majorHAnsi" w:cs="Arial"/>
          <w:b w:val="0"/>
          <w:bCs w:val="0"/>
          <w:sz w:val="20"/>
          <w:szCs w:val="20"/>
        </w:rPr>
      </w:pPr>
      <w:hyperlink r:id="rId10" w:history="1">
        <w:r w:rsidR="00F05E87" w:rsidRPr="00460857">
          <w:rPr>
            <w:rStyle w:val="Hyperlink"/>
            <w:rFonts w:asciiTheme="majorHAnsi" w:hAnsiTheme="majorHAnsi" w:cs="Arial"/>
            <w:sz w:val="20"/>
            <w:szCs w:val="20"/>
          </w:rPr>
          <w:t>www.gockl.at</w:t>
        </w:r>
      </w:hyperlink>
    </w:p>
    <w:sectPr w:rsidR="008E0F51" w:rsidRPr="00460857">
      <w:headerReference w:type="default" r:id="rId11"/>
      <w:footerReference w:type="default" r:id="rId12"/>
      <w:pgSz w:w="11900" w:h="16840"/>
      <w:pgMar w:top="1134" w:right="1417" w:bottom="1134" w:left="1417" w:header="0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F51" w:rsidRDefault="00F05E87">
      <w:r>
        <w:separator/>
      </w:r>
    </w:p>
  </w:endnote>
  <w:endnote w:type="continuationSeparator" w:id="0">
    <w:p w:rsidR="008E0F51" w:rsidRDefault="00F0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F51" w:rsidRDefault="00F05E87">
    <w:pPr>
      <w:pStyle w:val="Fuzeile"/>
      <w:ind w:left="-1417"/>
    </w:pPr>
    <w:r>
      <w:rPr>
        <w:noProof/>
        <w:lang w:val="de-AT" w:eastAsia="de-AT"/>
      </w:rPr>
      <w:drawing>
        <wp:inline distT="0" distB="0" distL="0" distR="0">
          <wp:extent cx="7559480" cy="1282401"/>
          <wp:effectExtent l="0" t="0" r="1016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_unten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80" cy="1282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F51" w:rsidRDefault="00F05E87">
      <w:r>
        <w:separator/>
      </w:r>
    </w:p>
  </w:footnote>
  <w:footnote w:type="continuationSeparator" w:id="0">
    <w:p w:rsidR="008E0F51" w:rsidRDefault="00F05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F51" w:rsidRDefault="00F05E87">
    <w:pPr>
      <w:pStyle w:val="Kopfzeile"/>
      <w:ind w:left="-1417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43671" cy="2463800"/>
          <wp:effectExtent l="0" t="0" r="63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_oben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671" cy="2463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089A"/>
    <w:multiLevelType w:val="hybridMultilevel"/>
    <w:tmpl w:val="F00EDC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1694"/>
    <w:multiLevelType w:val="hybridMultilevel"/>
    <w:tmpl w:val="00B2F7FC"/>
    <w:lvl w:ilvl="0" w:tplc="3E163D8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10BA"/>
    <w:multiLevelType w:val="hybridMultilevel"/>
    <w:tmpl w:val="C940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1480"/>
    <w:multiLevelType w:val="hybridMultilevel"/>
    <w:tmpl w:val="42040B72"/>
    <w:lvl w:ilvl="0" w:tplc="800E0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EE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E0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24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6D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A23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CE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2F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A7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9A3486"/>
    <w:multiLevelType w:val="hybridMultilevel"/>
    <w:tmpl w:val="58FAE65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A755DE"/>
    <w:multiLevelType w:val="hybridMultilevel"/>
    <w:tmpl w:val="CC321BBC"/>
    <w:lvl w:ilvl="0" w:tplc="7D082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F2B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C2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ED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0D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46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2B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25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0C3755"/>
    <w:multiLevelType w:val="hybridMultilevel"/>
    <w:tmpl w:val="9ABA5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F40C6"/>
    <w:multiLevelType w:val="hybridMultilevel"/>
    <w:tmpl w:val="F6047DBC"/>
    <w:lvl w:ilvl="0" w:tplc="37365B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AD252E"/>
    <w:multiLevelType w:val="hybridMultilevel"/>
    <w:tmpl w:val="2F16B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40B67"/>
    <w:multiLevelType w:val="hybridMultilevel"/>
    <w:tmpl w:val="57527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92440"/>
    <w:multiLevelType w:val="hybridMultilevel"/>
    <w:tmpl w:val="B7E41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927B2"/>
    <w:multiLevelType w:val="hybridMultilevel"/>
    <w:tmpl w:val="88161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75F69"/>
    <w:multiLevelType w:val="hybridMultilevel"/>
    <w:tmpl w:val="25FC8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B7686"/>
    <w:multiLevelType w:val="hybridMultilevel"/>
    <w:tmpl w:val="7F48571A"/>
    <w:lvl w:ilvl="0" w:tplc="18B2D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6F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E5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AB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E7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AC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CF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A5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C7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C72F4D"/>
    <w:multiLevelType w:val="hybridMultilevel"/>
    <w:tmpl w:val="ABB85566"/>
    <w:lvl w:ilvl="0" w:tplc="A328B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84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E1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65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03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67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6C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2B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2D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501ACF"/>
    <w:multiLevelType w:val="hybridMultilevel"/>
    <w:tmpl w:val="60028FF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E546C6"/>
    <w:multiLevelType w:val="hybridMultilevel"/>
    <w:tmpl w:val="C4384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33382"/>
    <w:multiLevelType w:val="hybridMultilevel"/>
    <w:tmpl w:val="6DAA8CC4"/>
    <w:lvl w:ilvl="0" w:tplc="3E163D8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A5F0B"/>
    <w:multiLevelType w:val="hybridMultilevel"/>
    <w:tmpl w:val="E3A013A0"/>
    <w:lvl w:ilvl="0" w:tplc="23C0D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A1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C8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0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CD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E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09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02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69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F7E2F9C"/>
    <w:multiLevelType w:val="hybridMultilevel"/>
    <w:tmpl w:val="73481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13D4B"/>
    <w:multiLevelType w:val="hybridMultilevel"/>
    <w:tmpl w:val="C5282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B3CBC"/>
    <w:multiLevelType w:val="hybridMultilevel"/>
    <w:tmpl w:val="0DD4F8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10FBD"/>
    <w:multiLevelType w:val="hybridMultilevel"/>
    <w:tmpl w:val="D8F487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E23E2"/>
    <w:multiLevelType w:val="hybridMultilevel"/>
    <w:tmpl w:val="B5680E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22A7D"/>
    <w:multiLevelType w:val="hybridMultilevel"/>
    <w:tmpl w:val="891EB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C71BD"/>
    <w:multiLevelType w:val="hybridMultilevel"/>
    <w:tmpl w:val="5A4CA95E"/>
    <w:lvl w:ilvl="0" w:tplc="20DA9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82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80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09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40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07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E2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83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6F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059558A"/>
    <w:multiLevelType w:val="hybridMultilevel"/>
    <w:tmpl w:val="C1D4978E"/>
    <w:lvl w:ilvl="0" w:tplc="BE623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22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CA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0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6D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AC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24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8A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00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06A70BE"/>
    <w:multiLevelType w:val="hybridMultilevel"/>
    <w:tmpl w:val="0A107B12"/>
    <w:lvl w:ilvl="0" w:tplc="3E163D8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7084BD8"/>
    <w:multiLevelType w:val="hybridMultilevel"/>
    <w:tmpl w:val="C1BC0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901ED"/>
    <w:multiLevelType w:val="hybridMultilevel"/>
    <w:tmpl w:val="6CF8D7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35E2D"/>
    <w:multiLevelType w:val="hybridMultilevel"/>
    <w:tmpl w:val="32C636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D4094"/>
    <w:multiLevelType w:val="hybridMultilevel"/>
    <w:tmpl w:val="E736875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5"/>
  </w:num>
  <w:num w:numId="4">
    <w:abstractNumId w:val="3"/>
  </w:num>
  <w:num w:numId="5">
    <w:abstractNumId w:val="13"/>
  </w:num>
  <w:num w:numId="6">
    <w:abstractNumId w:val="18"/>
  </w:num>
  <w:num w:numId="7">
    <w:abstractNumId w:val="14"/>
  </w:num>
  <w:num w:numId="8">
    <w:abstractNumId w:val="23"/>
  </w:num>
  <w:num w:numId="9">
    <w:abstractNumId w:val="1"/>
  </w:num>
  <w:num w:numId="10">
    <w:abstractNumId w:val="11"/>
  </w:num>
  <w:num w:numId="11">
    <w:abstractNumId w:val="19"/>
  </w:num>
  <w:num w:numId="12">
    <w:abstractNumId w:val="28"/>
  </w:num>
  <w:num w:numId="13">
    <w:abstractNumId w:val="10"/>
  </w:num>
  <w:num w:numId="14">
    <w:abstractNumId w:val="20"/>
  </w:num>
  <w:num w:numId="15">
    <w:abstractNumId w:val="0"/>
  </w:num>
  <w:num w:numId="16">
    <w:abstractNumId w:val="22"/>
  </w:num>
  <w:num w:numId="17">
    <w:abstractNumId w:val="30"/>
  </w:num>
  <w:num w:numId="18">
    <w:abstractNumId w:val="21"/>
  </w:num>
  <w:num w:numId="19">
    <w:abstractNumId w:val="31"/>
  </w:num>
  <w:num w:numId="20">
    <w:abstractNumId w:val="7"/>
  </w:num>
  <w:num w:numId="21">
    <w:abstractNumId w:val="15"/>
  </w:num>
  <w:num w:numId="22">
    <w:abstractNumId w:val="12"/>
  </w:num>
  <w:num w:numId="23">
    <w:abstractNumId w:val="6"/>
  </w:num>
  <w:num w:numId="24">
    <w:abstractNumId w:val="8"/>
  </w:num>
  <w:num w:numId="25">
    <w:abstractNumId w:val="29"/>
  </w:num>
  <w:num w:numId="26">
    <w:abstractNumId w:val="24"/>
  </w:num>
  <w:num w:numId="27">
    <w:abstractNumId w:val="17"/>
  </w:num>
  <w:num w:numId="28">
    <w:abstractNumId w:val="27"/>
  </w:num>
  <w:num w:numId="29">
    <w:abstractNumId w:val="9"/>
  </w:num>
  <w:num w:numId="30">
    <w:abstractNumId w:val="2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51"/>
    <w:rsid w:val="00460857"/>
    <w:rsid w:val="00520B42"/>
    <w:rsid w:val="008E0F51"/>
    <w:rsid w:val="00B474DC"/>
    <w:rsid w:val="00F05E87"/>
    <w:rsid w:val="00F2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7CFD2260-2408-427A-87EC-F0EAC096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hAnsi="Lucida Grande"/>
      <w:sz w:val="18"/>
      <w:szCs w:val="18"/>
    </w:rPr>
  </w:style>
  <w:style w:type="paragraph" w:styleId="KeinLeerraum">
    <w:name w:val="No Spacing"/>
    <w:uiPriority w:val="1"/>
    <w:qFormat/>
    <w:rPr>
      <w:rFonts w:eastAsiaTheme="minorHAnsi"/>
      <w:sz w:val="22"/>
      <w:szCs w:val="22"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Fett">
    <w:name w:val="Strong"/>
    <w:uiPriority w:val="22"/>
    <w:qFormat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Pr>
      <w:rFonts w:ascii="Calibri" w:eastAsia="Calibri" w:hAnsi="Calibri" w:cs="Times New Roman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alibri" w:eastAsia="Calibri" w:hAnsi="Calibri" w:cs="Times New Roman"/>
      <w:sz w:val="22"/>
      <w:szCs w:val="21"/>
      <w:lang w:val="de-AT" w:eastAsia="en-US"/>
    </w:rPr>
  </w:style>
  <w:style w:type="character" w:customStyle="1" w:styleId="st">
    <w:name w:val="st"/>
    <w:basedOn w:val="Absatz-Standardschriftart"/>
  </w:style>
  <w:style w:type="character" w:styleId="Hyperlink">
    <w:name w:val="Hyperlink"/>
    <w:basedOn w:val="Absatz-Standardschriftart"/>
    <w:unhideWhenUsed/>
    <w:rPr>
      <w:color w:val="0000FF"/>
      <w:u w:val="single"/>
    </w:rPr>
  </w:style>
  <w:style w:type="character" w:customStyle="1" w:styleId="xdb">
    <w:name w:val="_xdb"/>
    <w:basedOn w:val="Absatz-Standardschriftart"/>
  </w:style>
  <w:style w:type="character" w:customStyle="1" w:styleId="xbe">
    <w:name w:val="_xbe"/>
    <w:basedOn w:val="Absatz-Standardschriftart"/>
  </w:style>
  <w:style w:type="character" w:customStyle="1" w:styleId="lxk">
    <w:name w:val="_lxk"/>
    <w:basedOn w:val="Absatz-Standardschriftart"/>
  </w:style>
  <w:style w:type="character" w:styleId="HTMLZitat">
    <w:name w:val="HTML Cite"/>
    <w:uiPriority w:val="99"/>
    <w:semiHidden/>
    <w:unhideWhenUsed/>
    <w:rPr>
      <w:i/>
      <w:iCs/>
    </w:rPr>
  </w:style>
  <w:style w:type="character" w:styleId="Hervorhebung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6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7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8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9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prueller@moststrasse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ckl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s.redl@moststrasse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6ED1-C781-4A22-8968-26BDABAF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aaa</dc:creator>
  <cp:lastModifiedBy>Stephanie Prüller</cp:lastModifiedBy>
  <cp:revision>6</cp:revision>
  <cp:lastPrinted>2016-05-25T21:36:00Z</cp:lastPrinted>
  <dcterms:created xsi:type="dcterms:W3CDTF">2016-06-07T11:04:00Z</dcterms:created>
  <dcterms:modified xsi:type="dcterms:W3CDTF">2016-06-07T11:09:00Z</dcterms:modified>
</cp:coreProperties>
</file>